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135" w:rsidRDefault="004F4135">
      <w:pPr>
        <w:pStyle w:val="ConsPlusTitlePage"/>
        <w:rPr>
          <w:rFonts w:ascii="Times New Roman" w:hAnsi="Times New Roman"/>
          <w:sz w:val="28"/>
          <w:szCs w:val="28"/>
          <w:highlight w:val="white"/>
        </w:rPr>
      </w:pPr>
    </w:p>
    <w:p w:rsidR="004F4135" w:rsidRDefault="004F4135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4F4135" w:rsidRDefault="004F4135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4F4135" w:rsidRDefault="004F4135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4F4135" w:rsidRDefault="004F4135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4F4135" w:rsidRDefault="004F4135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4F4135" w:rsidRDefault="004F4135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4F4135" w:rsidRPr="00766494" w:rsidRDefault="004F4135" w:rsidP="00384F86">
      <w:pPr>
        <w:pStyle w:val="ConsPlusTitle"/>
        <w:spacing w:line="247" w:lineRule="auto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4F4135" w:rsidRPr="00766494" w:rsidRDefault="004F4135" w:rsidP="00384F86">
      <w:pPr>
        <w:pStyle w:val="ConsPlusTitle"/>
        <w:spacing w:line="247" w:lineRule="auto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4F4135" w:rsidRPr="00766494" w:rsidRDefault="004F4135" w:rsidP="00384F86">
      <w:pPr>
        <w:pStyle w:val="ConsPlusTitle"/>
        <w:spacing w:line="247" w:lineRule="auto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4F4135" w:rsidRPr="00766494" w:rsidRDefault="004F4135" w:rsidP="00384F86">
      <w:pPr>
        <w:pStyle w:val="ConsPlusTitle"/>
        <w:spacing w:line="247" w:lineRule="auto"/>
        <w:ind w:right="5106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EF6361" w:rsidRPr="00E40672" w:rsidRDefault="00181240" w:rsidP="00F67795">
      <w:pPr>
        <w:pStyle w:val="ConsPlusTitle"/>
        <w:spacing w:line="259" w:lineRule="auto"/>
        <w:jc w:val="center"/>
        <w:rPr>
          <w:rFonts w:ascii="Times New Roman" w:hAnsi="Times New Roman"/>
          <w:sz w:val="28"/>
          <w:szCs w:val="28"/>
        </w:rPr>
      </w:pPr>
      <w:bookmarkStart w:id="0" w:name="_Hlk107585067"/>
      <w:r w:rsidRPr="00E40672">
        <w:rPr>
          <w:rFonts w:ascii="Times New Roman" w:hAnsi="Times New Roman"/>
          <w:sz w:val="28"/>
          <w:szCs w:val="28"/>
        </w:rPr>
        <w:t xml:space="preserve">О предоставлении </w:t>
      </w:r>
      <w:r w:rsidR="00415116" w:rsidRPr="00E40672">
        <w:rPr>
          <w:rFonts w:ascii="Times New Roman" w:hAnsi="Times New Roman"/>
          <w:sz w:val="28"/>
          <w:szCs w:val="28"/>
        </w:rPr>
        <w:t>прав</w:t>
      </w:r>
      <w:r w:rsidR="00C443AB">
        <w:rPr>
          <w:rFonts w:ascii="Times New Roman" w:hAnsi="Times New Roman"/>
          <w:sz w:val="28"/>
          <w:szCs w:val="28"/>
        </w:rPr>
        <w:t>а</w:t>
      </w:r>
      <w:r w:rsidR="00415116" w:rsidRPr="00E40672">
        <w:rPr>
          <w:rFonts w:ascii="Times New Roman" w:hAnsi="Times New Roman"/>
          <w:sz w:val="28"/>
          <w:szCs w:val="28"/>
        </w:rPr>
        <w:t xml:space="preserve"> </w:t>
      </w:r>
      <w:r w:rsidRPr="00E40672">
        <w:rPr>
          <w:rFonts w:ascii="Times New Roman" w:hAnsi="Times New Roman"/>
          <w:sz w:val="28"/>
          <w:szCs w:val="28"/>
        </w:rPr>
        <w:t xml:space="preserve">бесплатного проезда </w:t>
      </w:r>
    </w:p>
    <w:p w:rsidR="00EF6361" w:rsidRPr="00E40672" w:rsidRDefault="00181240" w:rsidP="00F67795">
      <w:pPr>
        <w:pStyle w:val="ConsPlusTitle"/>
        <w:spacing w:line="259" w:lineRule="auto"/>
        <w:jc w:val="center"/>
        <w:rPr>
          <w:rFonts w:ascii="Times New Roman" w:hAnsi="Times New Roman"/>
          <w:sz w:val="28"/>
          <w:szCs w:val="28"/>
        </w:rPr>
      </w:pPr>
      <w:r w:rsidRPr="00E40672">
        <w:rPr>
          <w:rFonts w:ascii="Times New Roman" w:hAnsi="Times New Roman"/>
          <w:sz w:val="28"/>
          <w:szCs w:val="28"/>
        </w:rPr>
        <w:t xml:space="preserve">железнодорожным транспортом в пригородном сообщении </w:t>
      </w:r>
    </w:p>
    <w:p w:rsidR="00181240" w:rsidRPr="00E40672" w:rsidRDefault="00181240" w:rsidP="00F67795">
      <w:pPr>
        <w:pStyle w:val="ConsPlusTitle"/>
        <w:spacing w:line="259" w:lineRule="auto"/>
        <w:jc w:val="center"/>
        <w:rPr>
          <w:rFonts w:ascii="Times New Roman" w:hAnsi="Times New Roman"/>
          <w:sz w:val="28"/>
          <w:szCs w:val="28"/>
        </w:rPr>
      </w:pPr>
      <w:r w:rsidRPr="00E40672">
        <w:rPr>
          <w:rFonts w:ascii="Times New Roman" w:hAnsi="Times New Roman"/>
          <w:sz w:val="28"/>
          <w:szCs w:val="28"/>
        </w:rPr>
        <w:t xml:space="preserve">на территории Белгородской области </w:t>
      </w:r>
      <w:r w:rsidR="00697F49" w:rsidRPr="00E40672">
        <w:rPr>
          <w:rFonts w:ascii="Times New Roman" w:hAnsi="Times New Roman"/>
          <w:sz w:val="28"/>
          <w:szCs w:val="28"/>
        </w:rPr>
        <w:t xml:space="preserve">в </w:t>
      </w:r>
      <w:r w:rsidRPr="00E40672">
        <w:rPr>
          <w:rFonts w:ascii="Times New Roman" w:hAnsi="Times New Roman"/>
          <w:sz w:val="28"/>
          <w:szCs w:val="28"/>
        </w:rPr>
        <w:t xml:space="preserve">День Прохоровского поля </w:t>
      </w:r>
      <w:r w:rsidR="00DD046C" w:rsidRPr="00E40672">
        <w:rPr>
          <w:rFonts w:ascii="Times New Roman" w:hAnsi="Times New Roman"/>
          <w:sz w:val="28"/>
          <w:szCs w:val="28"/>
        </w:rPr>
        <w:t>–</w:t>
      </w:r>
      <w:r w:rsidRPr="00E40672">
        <w:rPr>
          <w:rFonts w:ascii="Times New Roman" w:hAnsi="Times New Roman"/>
          <w:sz w:val="28"/>
          <w:szCs w:val="28"/>
        </w:rPr>
        <w:t xml:space="preserve"> Третьего ратного поля России</w:t>
      </w:r>
      <w:r w:rsidR="00EF6361" w:rsidRPr="00E40672">
        <w:rPr>
          <w:rFonts w:ascii="Times New Roman" w:hAnsi="Times New Roman"/>
          <w:sz w:val="28"/>
          <w:szCs w:val="28"/>
        </w:rPr>
        <w:t xml:space="preserve"> 12 июля</w:t>
      </w:r>
    </w:p>
    <w:bookmarkEnd w:id="0"/>
    <w:p w:rsidR="004F4135" w:rsidRPr="00E40672" w:rsidRDefault="004F4135" w:rsidP="00F67795">
      <w:pPr>
        <w:pStyle w:val="ConsPlusNormal"/>
        <w:spacing w:line="259" w:lineRule="auto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4F4135" w:rsidRPr="00E40672" w:rsidRDefault="004F4135" w:rsidP="00F67795">
      <w:pPr>
        <w:pStyle w:val="ConsPlusNormal"/>
        <w:spacing w:line="259" w:lineRule="auto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4F4135" w:rsidRPr="00E40672" w:rsidRDefault="004F4135" w:rsidP="00F67795">
      <w:pPr>
        <w:pStyle w:val="ConsPlusNormal"/>
        <w:spacing w:line="259" w:lineRule="auto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4F4135" w:rsidRPr="00E40672" w:rsidRDefault="004F4135" w:rsidP="00F67795">
      <w:pPr>
        <w:autoSpaceDE w:val="0"/>
        <w:autoSpaceDN w:val="0"/>
        <w:adjustRightInd w:val="0"/>
        <w:spacing w:line="259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bookmarkStart w:id="1" w:name="_Hlk107585130"/>
      <w:r w:rsidRPr="00E40672">
        <w:rPr>
          <w:rFonts w:ascii="Times New Roman" w:eastAsia="Calibri" w:hAnsi="Times New Roman"/>
          <w:sz w:val="28"/>
          <w:szCs w:val="28"/>
          <w:highlight w:val="white"/>
          <w:lang w:eastAsia="ru-RU"/>
        </w:rPr>
        <w:t xml:space="preserve">В </w:t>
      </w:r>
      <w:r w:rsidR="00660270" w:rsidRPr="00E40672">
        <w:rPr>
          <w:rFonts w:ascii="Times New Roman" w:eastAsia="Calibri" w:hAnsi="Times New Roman"/>
          <w:sz w:val="28"/>
          <w:szCs w:val="28"/>
          <w:highlight w:val="white"/>
          <w:lang w:eastAsia="ru-RU"/>
        </w:rPr>
        <w:t xml:space="preserve">целях организации </w:t>
      </w:r>
      <w:r w:rsidR="008B5251" w:rsidRPr="00E40672">
        <w:rPr>
          <w:rFonts w:ascii="Times New Roman" w:eastAsia="Calibri" w:hAnsi="Times New Roman"/>
          <w:sz w:val="28"/>
          <w:szCs w:val="28"/>
          <w:highlight w:val="white"/>
          <w:lang w:eastAsia="ru-RU"/>
        </w:rPr>
        <w:t>массового</w:t>
      </w:r>
      <w:r w:rsidR="00660270" w:rsidRPr="00E40672">
        <w:rPr>
          <w:rFonts w:ascii="Times New Roman" w:eastAsia="Calibri" w:hAnsi="Times New Roman"/>
          <w:sz w:val="28"/>
          <w:szCs w:val="28"/>
          <w:highlight w:val="white"/>
          <w:lang w:eastAsia="ru-RU"/>
        </w:rPr>
        <w:t xml:space="preserve"> подвоза граждан для проведения мероприятий, приуроченных к </w:t>
      </w:r>
      <w:r w:rsidR="00660270" w:rsidRPr="00E40672">
        <w:rPr>
          <w:rFonts w:ascii="Times New Roman" w:hAnsi="Times New Roman"/>
          <w:sz w:val="28"/>
          <w:szCs w:val="28"/>
        </w:rPr>
        <w:t>Дню Прохоровского поля – Третьего ратного поля России 12 июля</w:t>
      </w:r>
      <w:r w:rsidR="00E40672" w:rsidRPr="00E40672">
        <w:rPr>
          <w:rFonts w:ascii="Times New Roman" w:hAnsi="Times New Roman"/>
          <w:sz w:val="28"/>
          <w:szCs w:val="28"/>
        </w:rPr>
        <w:t xml:space="preserve"> 2022 года</w:t>
      </w:r>
      <w:bookmarkEnd w:id="1"/>
      <w:r w:rsidR="00660270" w:rsidRPr="00E40672">
        <w:rPr>
          <w:rFonts w:ascii="Times New Roman" w:hAnsi="Times New Roman"/>
          <w:sz w:val="28"/>
          <w:szCs w:val="28"/>
        </w:rPr>
        <w:t>,</w:t>
      </w:r>
      <w:r w:rsidR="00660270" w:rsidRPr="00E40672">
        <w:rPr>
          <w:rFonts w:ascii="Times New Roman" w:eastAsia="Calibri" w:hAnsi="Times New Roman"/>
          <w:sz w:val="28"/>
          <w:szCs w:val="28"/>
          <w:highlight w:val="white"/>
          <w:lang w:eastAsia="ru-RU"/>
        </w:rPr>
        <w:t xml:space="preserve"> </w:t>
      </w:r>
      <w:r w:rsidRPr="00E40672">
        <w:rPr>
          <w:rFonts w:ascii="Times New Roman" w:eastAsia="Calibri" w:hAnsi="Times New Roman"/>
          <w:sz w:val="28"/>
          <w:szCs w:val="28"/>
          <w:highlight w:val="white"/>
          <w:lang w:eastAsia="ru-RU"/>
        </w:rPr>
        <w:t xml:space="preserve">Правительство Белгородской области </w:t>
      </w:r>
      <w:r w:rsidR="00E40672" w:rsidRPr="00E40672">
        <w:rPr>
          <w:rFonts w:ascii="Times New Roman" w:eastAsia="Calibri" w:hAnsi="Times New Roman"/>
          <w:sz w:val="28"/>
          <w:szCs w:val="28"/>
          <w:highlight w:val="white"/>
          <w:lang w:eastAsia="ru-RU"/>
        </w:rPr>
        <w:br/>
      </w:r>
      <w:r w:rsidRPr="00E40672">
        <w:rPr>
          <w:rFonts w:ascii="Times New Roman" w:hAnsi="Times New Roman"/>
          <w:b/>
          <w:sz w:val="28"/>
          <w:szCs w:val="28"/>
          <w:highlight w:val="white"/>
        </w:rPr>
        <w:t>п о с т а н о в л я е т</w:t>
      </w:r>
      <w:r w:rsidRPr="00E40672">
        <w:rPr>
          <w:rFonts w:ascii="Times New Roman" w:hAnsi="Times New Roman"/>
          <w:b/>
          <w:bCs/>
          <w:sz w:val="28"/>
          <w:szCs w:val="28"/>
          <w:highlight w:val="white"/>
        </w:rPr>
        <w:t>:</w:t>
      </w:r>
    </w:p>
    <w:p w:rsidR="009F1E99" w:rsidRPr="00E40672" w:rsidRDefault="0059600D" w:rsidP="00F67795">
      <w:pPr>
        <w:pStyle w:val="ConsPlusNormal"/>
        <w:tabs>
          <w:tab w:val="left" w:pos="1134"/>
        </w:tabs>
        <w:autoSpaceDE w:val="0"/>
        <w:autoSpaceDN w:val="0"/>
        <w:adjustRightInd w:val="0"/>
        <w:spacing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0672">
        <w:rPr>
          <w:rFonts w:ascii="Times New Roman" w:hAnsi="Times New Roman"/>
          <w:sz w:val="28"/>
          <w:szCs w:val="28"/>
          <w:highlight w:val="white"/>
        </w:rPr>
        <w:t>1. </w:t>
      </w:r>
      <w:r w:rsidR="00181240" w:rsidRPr="00E40672">
        <w:rPr>
          <w:rFonts w:ascii="Times New Roman" w:hAnsi="Times New Roman"/>
          <w:sz w:val="28"/>
          <w:szCs w:val="28"/>
          <w:highlight w:val="white"/>
        </w:rPr>
        <w:t>Предостав</w:t>
      </w:r>
      <w:r w:rsidR="00C443AB">
        <w:rPr>
          <w:rFonts w:ascii="Times New Roman" w:hAnsi="Times New Roman"/>
          <w:sz w:val="28"/>
          <w:szCs w:val="28"/>
          <w:highlight w:val="white"/>
        </w:rPr>
        <w:t>и</w:t>
      </w:r>
      <w:r w:rsidR="00181240" w:rsidRPr="00E40672">
        <w:rPr>
          <w:rFonts w:ascii="Times New Roman" w:hAnsi="Times New Roman"/>
          <w:sz w:val="28"/>
          <w:szCs w:val="28"/>
          <w:highlight w:val="white"/>
        </w:rPr>
        <w:t xml:space="preserve">ть </w:t>
      </w:r>
      <w:r w:rsidR="006876A7" w:rsidRPr="00E40672">
        <w:rPr>
          <w:rFonts w:ascii="Times New Roman" w:hAnsi="Times New Roman"/>
          <w:sz w:val="28"/>
          <w:szCs w:val="28"/>
          <w:highlight w:val="white"/>
        </w:rPr>
        <w:t xml:space="preserve">пассажирам </w:t>
      </w:r>
      <w:r w:rsidR="00C443AB">
        <w:rPr>
          <w:rFonts w:ascii="Times New Roman" w:hAnsi="Times New Roman"/>
          <w:sz w:val="28"/>
          <w:szCs w:val="28"/>
          <w:highlight w:val="white"/>
        </w:rPr>
        <w:t xml:space="preserve">в 2022 году </w:t>
      </w:r>
      <w:r w:rsidR="00EF6361" w:rsidRPr="00E40672">
        <w:rPr>
          <w:rFonts w:ascii="Times New Roman" w:hAnsi="Times New Roman"/>
          <w:sz w:val="28"/>
          <w:szCs w:val="28"/>
          <w:highlight w:val="white"/>
        </w:rPr>
        <w:t xml:space="preserve">в </w:t>
      </w:r>
      <w:r w:rsidR="00EF6361" w:rsidRPr="00E40672">
        <w:rPr>
          <w:rFonts w:ascii="Times New Roman" w:hAnsi="Times New Roman"/>
          <w:sz w:val="28"/>
          <w:szCs w:val="28"/>
        </w:rPr>
        <w:t>День Прохоровского поля – Третьего ратного поля России 12 июля</w:t>
      </w:r>
      <w:r w:rsidR="00EF6361" w:rsidRPr="00E40672"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="00C443AB">
        <w:rPr>
          <w:rFonts w:ascii="Times New Roman" w:hAnsi="Times New Roman"/>
          <w:sz w:val="28"/>
          <w:szCs w:val="28"/>
          <w:highlight w:val="white"/>
        </w:rPr>
        <w:t xml:space="preserve">право </w:t>
      </w:r>
      <w:r w:rsidR="00181240" w:rsidRPr="00E40672">
        <w:rPr>
          <w:rFonts w:ascii="Times New Roman" w:hAnsi="Times New Roman"/>
          <w:sz w:val="28"/>
          <w:szCs w:val="28"/>
          <w:highlight w:val="white"/>
        </w:rPr>
        <w:t>бесплатн</w:t>
      </w:r>
      <w:r w:rsidR="00C443AB">
        <w:rPr>
          <w:rFonts w:ascii="Times New Roman" w:hAnsi="Times New Roman"/>
          <w:sz w:val="28"/>
          <w:szCs w:val="28"/>
          <w:highlight w:val="white"/>
        </w:rPr>
        <w:t>ого</w:t>
      </w:r>
      <w:r w:rsidR="00181240" w:rsidRPr="00E40672">
        <w:rPr>
          <w:rFonts w:ascii="Times New Roman" w:hAnsi="Times New Roman"/>
          <w:sz w:val="28"/>
          <w:szCs w:val="28"/>
          <w:highlight w:val="white"/>
        </w:rPr>
        <w:t xml:space="preserve"> проезд</w:t>
      </w:r>
      <w:r w:rsidR="00C443AB">
        <w:rPr>
          <w:rFonts w:ascii="Times New Roman" w:hAnsi="Times New Roman"/>
          <w:sz w:val="28"/>
          <w:szCs w:val="28"/>
          <w:highlight w:val="white"/>
        </w:rPr>
        <w:t>а</w:t>
      </w:r>
      <w:r w:rsidR="00181240" w:rsidRPr="00E40672">
        <w:rPr>
          <w:rFonts w:ascii="Times New Roman" w:hAnsi="Times New Roman"/>
          <w:sz w:val="28"/>
          <w:szCs w:val="28"/>
          <w:highlight w:val="white"/>
        </w:rPr>
        <w:t xml:space="preserve"> железнодорожным транспортом в пригородном сообщении на территории Белгородской области до</w:t>
      </w:r>
      <w:r w:rsidR="00C5708D" w:rsidRPr="00E40672">
        <w:rPr>
          <w:rFonts w:ascii="Times New Roman" w:hAnsi="Times New Roman"/>
          <w:sz w:val="28"/>
          <w:szCs w:val="28"/>
          <w:highlight w:val="white"/>
        </w:rPr>
        <w:t xml:space="preserve"> железнодорожной</w:t>
      </w:r>
      <w:r w:rsidR="00181240" w:rsidRPr="00E40672">
        <w:rPr>
          <w:rFonts w:ascii="Times New Roman" w:hAnsi="Times New Roman"/>
          <w:sz w:val="28"/>
          <w:szCs w:val="28"/>
          <w:highlight w:val="white"/>
        </w:rPr>
        <w:t xml:space="preserve"> станции Прохоровка </w:t>
      </w:r>
      <w:r w:rsidR="00C443AB">
        <w:rPr>
          <w:rFonts w:ascii="Times New Roman" w:hAnsi="Times New Roman"/>
          <w:sz w:val="28"/>
          <w:szCs w:val="28"/>
          <w:highlight w:val="white"/>
        </w:rPr>
        <w:br/>
      </w:r>
      <w:r w:rsidR="00181240" w:rsidRPr="00E40672">
        <w:rPr>
          <w:rFonts w:ascii="Times New Roman" w:hAnsi="Times New Roman"/>
          <w:sz w:val="28"/>
          <w:szCs w:val="28"/>
          <w:highlight w:val="white"/>
        </w:rPr>
        <w:t>и остановочного пункта Звонница</w:t>
      </w:r>
      <w:r w:rsidR="009772C6" w:rsidRPr="00E40672">
        <w:rPr>
          <w:rFonts w:ascii="Times New Roman" w:hAnsi="Times New Roman"/>
          <w:sz w:val="28"/>
          <w:szCs w:val="28"/>
          <w:highlight w:val="white"/>
        </w:rPr>
        <w:t xml:space="preserve"> и </w:t>
      </w:r>
      <w:r w:rsidR="00384F86" w:rsidRPr="00E40672">
        <w:rPr>
          <w:rFonts w:ascii="Times New Roman" w:hAnsi="Times New Roman"/>
          <w:sz w:val="28"/>
          <w:szCs w:val="28"/>
          <w:highlight w:val="white"/>
        </w:rPr>
        <w:t xml:space="preserve">в </w:t>
      </w:r>
      <w:r w:rsidR="009772C6" w:rsidRPr="00E40672">
        <w:rPr>
          <w:rFonts w:ascii="Times New Roman" w:hAnsi="Times New Roman"/>
          <w:sz w:val="28"/>
          <w:szCs w:val="28"/>
          <w:highlight w:val="white"/>
        </w:rPr>
        <w:t>обратно</w:t>
      </w:r>
      <w:r w:rsidR="00384F86" w:rsidRPr="00E40672">
        <w:rPr>
          <w:rFonts w:ascii="Times New Roman" w:hAnsi="Times New Roman"/>
          <w:sz w:val="28"/>
          <w:szCs w:val="28"/>
          <w:highlight w:val="white"/>
        </w:rPr>
        <w:t>м направлении</w:t>
      </w:r>
      <w:r w:rsidR="009F1E99" w:rsidRPr="00E40672"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="00C443AB">
        <w:rPr>
          <w:rFonts w:ascii="Times New Roman" w:hAnsi="Times New Roman"/>
          <w:sz w:val="28"/>
          <w:szCs w:val="28"/>
          <w:highlight w:val="white"/>
        </w:rPr>
        <w:br/>
      </w:r>
      <w:r w:rsidR="009F1E99" w:rsidRPr="00E40672">
        <w:rPr>
          <w:rFonts w:ascii="Times New Roman" w:hAnsi="Times New Roman"/>
          <w:sz w:val="28"/>
          <w:szCs w:val="28"/>
          <w:highlight w:val="white"/>
        </w:rPr>
        <w:t xml:space="preserve">на железнодорожных маршрутах прямого </w:t>
      </w:r>
      <w:r w:rsidR="004E00C4" w:rsidRPr="00E40672">
        <w:rPr>
          <w:rFonts w:ascii="Times New Roman" w:hAnsi="Times New Roman"/>
          <w:sz w:val="28"/>
          <w:szCs w:val="28"/>
          <w:highlight w:val="white"/>
        </w:rPr>
        <w:t>беспересадочного сообщения</w:t>
      </w:r>
      <w:r w:rsidR="00C443AB"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="007B7144">
        <w:rPr>
          <w:rFonts w:ascii="Times New Roman" w:hAnsi="Times New Roman"/>
          <w:sz w:val="28"/>
          <w:szCs w:val="28"/>
          <w:highlight w:val="white"/>
        </w:rPr>
        <w:t xml:space="preserve">согласно </w:t>
      </w:r>
      <w:r w:rsidR="00C443AB">
        <w:rPr>
          <w:rFonts w:ascii="Times New Roman" w:hAnsi="Times New Roman"/>
          <w:sz w:val="28"/>
          <w:szCs w:val="28"/>
          <w:highlight w:val="white"/>
        </w:rPr>
        <w:t>перечн</w:t>
      </w:r>
      <w:r w:rsidR="007B7144">
        <w:rPr>
          <w:rFonts w:ascii="Times New Roman" w:hAnsi="Times New Roman"/>
          <w:sz w:val="28"/>
          <w:szCs w:val="28"/>
          <w:highlight w:val="white"/>
        </w:rPr>
        <w:t>ю</w:t>
      </w:r>
      <w:r w:rsidR="00C443AB">
        <w:rPr>
          <w:rFonts w:ascii="Times New Roman" w:hAnsi="Times New Roman"/>
          <w:sz w:val="28"/>
          <w:szCs w:val="28"/>
          <w:highlight w:val="white"/>
        </w:rPr>
        <w:t>, указанно</w:t>
      </w:r>
      <w:r w:rsidR="007B7144">
        <w:rPr>
          <w:rFonts w:ascii="Times New Roman" w:hAnsi="Times New Roman"/>
          <w:sz w:val="28"/>
          <w:szCs w:val="28"/>
          <w:highlight w:val="white"/>
        </w:rPr>
        <w:t>му</w:t>
      </w:r>
      <w:r w:rsidR="00C443AB">
        <w:rPr>
          <w:rFonts w:ascii="Times New Roman" w:hAnsi="Times New Roman"/>
          <w:sz w:val="28"/>
          <w:szCs w:val="28"/>
          <w:highlight w:val="white"/>
        </w:rPr>
        <w:t xml:space="preserve"> в пункте 3 настоящего постановления</w:t>
      </w:r>
      <w:r w:rsidR="00181240" w:rsidRPr="00E40672">
        <w:rPr>
          <w:rFonts w:ascii="Times New Roman" w:hAnsi="Times New Roman"/>
          <w:sz w:val="28"/>
          <w:szCs w:val="28"/>
          <w:highlight w:val="white"/>
        </w:rPr>
        <w:t>.</w:t>
      </w:r>
    </w:p>
    <w:p w:rsidR="00181240" w:rsidRPr="00E40672" w:rsidRDefault="00766494" w:rsidP="00F67795">
      <w:pPr>
        <w:pStyle w:val="ConsPlusNormal"/>
        <w:spacing w:line="259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E40672">
        <w:rPr>
          <w:rFonts w:ascii="Times New Roman" w:hAnsi="Times New Roman"/>
          <w:sz w:val="28"/>
          <w:szCs w:val="28"/>
          <w:highlight w:val="white"/>
        </w:rPr>
        <w:t>2</w:t>
      </w:r>
      <w:r w:rsidR="00181240" w:rsidRPr="00E40672">
        <w:rPr>
          <w:rFonts w:ascii="Times New Roman" w:hAnsi="Times New Roman"/>
          <w:sz w:val="28"/>
          <w:szCs w:val="28"/>
          <w:highlight w:val="white"/>
        </w:rPr>
        <w:t>.</w:t>
      </w:r>
      <w:r w:rsidR="0059600D" w:rsidRPr="00E40672">
        <w:rPr>
          <w:rFonts w:ascii="Times New Roman" w:hAnsi="Times New Roman"/>
          <w:sz w:val="28"/>
          <w:szCs w:val="28"/>
          <w:highlight w:val="white"/>
        </w:rPr>
        <w:t> </w:t>
      </w:r>
      <w:r w:rsidR="00181240" w:rsidRPr="00E40672">
        <w:rPr>
          <w:rFonts w:ascii="Times New Roman" w:hAnsi="Times New Roman"/>
          <w:sz w:val="28"/>
          <w:szCs w:val="28"/>
          <w:highlight w:val="white"/>
        </w:rPr>
        <w:t xml:space="preserve">Утвердить </w:t>
      </w:r>
      <w:hyperlink w:anchor="P50" w:history="1">
        <w:r w:rsidR="00181240" w:rsidRPr="00E40672">
          <w:rPr>
            <w:rFonts w:ascii="Times New Roman" w:hAnsi="Times New Roman"/>
            <w:sz w:val="28"/>
            <w:szCs w:val="28"/>
            <w:highlight w:val="white"/>
          </w:rPr>
          <w:t>порядок</w:t>
        </w:r>
      </w:hyperlink>
      <w:r w:rsidR="00181240" w:rsidRPr="00E40672">
        <w:rPr>
          <w:rFonts w:ascii="Times New Roman" w:hAnsi="Times New Roman"/>
          <w:sz w:val="28"/>
          <w:szCs w:val="28"/>
          <w:highlight w:val="white"/>
        </w:rPr>
        <w:t xml:space="preserve"> возмещения </w:t>
      </w:r>
      <w:r w:rsidR="00C443AB">
        <w:rPr>
          <w:rFonts w:ascii="Times New Roman" w:hAnsi="Times New Roman"/>
          <w:sz w:val="28"/>
          <w:szCs w:val="28"/>
          <w:highlight w:val="white"/>
        </w:rPr>
        <w:t xml:space="preserve">за счет бюджетных ассигнований резервного фонда Правительства </w:t>
      </w:r>
      <w:r w:rsidR="00C443AB" w:rsidRPr="00E40672">
        <w:rPr>
          <w:rFonts w:ascii="Times New Roman" w:hAnsi="Times New Roman"/>
          <w:sz w:val="28"/>
          <w:szCs w:val="28"/>
          <w:highlight w:val="white"/>
        </w:rPr>
        <w:t xml:space="preserve">Белгородской </w:t>
      </w:r>
      <w:r w:rsidR="00C443AB">
        <w:rPr>
          <w:rFonts w:ascii="Times New Roman" w:hAnsi="Times New Roman"/>
          <w:sz w:val="28"/>
          <w:szCs w:val="28"/>
          <w:highlight w:val="white"/>
        </w:rPr>
        <w:t xml:space="preserve">области </w:t>
      </w:r>
      <w:r w:rsidR="00181240" w:rsidRPr="00E40672">
        <w:rPr>
          <w:rFonts w:ascii="Times New Roman" w:hAnsi="Times New Roman"/>
          <w:sz w:val="28"/>
          <w:szCs w:val="28"/>
          <w:highlight w:val="white"/>
        </w:rPr>
        <w:t xml:space="preserve">недополученных доходов в связи с </w:t>
      </w:r>
      <w:r w:rsidR="00415116" w:rsidRPr="00E40672">
        <w:rPr>
          <w:rFonts w:ascii="Times New Roman" w:hAnsi="Times New Roman"/>
          <w:sz w:val="28"/>
          <w:szCs w:val="28"/>
          <w:highlight w:val="white"/>
        </w:rPr>
        <w:t>предоставлением</w:t>
      </w:r>
      <w:r w:rsidR="00181240" w:rsidRPr="00E40672"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="006570AD">
        <w:rPr>
          <w:rFonts w:ascii="Times New Roman" w:hAnsi="Times New Roman"/>
          <w:sz w:val="28"/>
          <w:szCs w:val="28"/>
          <w:highlight w:val="white"/>
        </w:rPr>
        <w:t xml:space="preserve">в 2022 году </w:t>
      </w:r>
      <w:r w:rsidR="00415116" w:rsidRPr="00E40672">
        <w:rPr>
          <w:rFonts w:ascii="Times New Roman" w:hAnsi="Times New Roman"/>
          <w:sz w:val="28"/>
          <w:szCs w:val="28"/>
          <w:highlight w:val="white"/>
        </w:rPr>
        <w:t>пассажирам прав</w:t>
      </w:r>
      <w:r w:rsidR="006570AD">
        <w:rPr>
          <w:rFonts w:ascii="Times New Roman" w:hAnsi="Times New Roman"/>
          <w:sz w:val="28"/>
          <w:szCs w:val="28"/>
          <w:highlight w:val="white"/>
        </w:rPr>
        <w:t>а</w:t>
      </w:r>
      <w:r w:rsidR="00415116" w:rsidRPr="00E40672"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="00181240" w:rsidRPr="00E40672">
        <w:rPr>
          <w:rFonts w:ascii="Times New Roman" w:hAnsi="Times New Roman"/>
          <w:sz w:val="28"/>
          <w:szCs w:val="28"/>
          <w:highlight w:val="white"/>
        </w:rPr>
        <w:t xml:space="preserve">бесплатного проезда </w:t>
      </w:r>
      <w:r w:rsidR="00F67795" w:rsidRPr="00E40672">
        <w:rPr>
          <w:rFonts w:ascii="Times New Roman" w:hAnsi="Times New Roman"/>
          <w:sz w:val="28"/>
          <w:szCs w:val="28"/>
          <w:highlight w:val="white"/>
        </w:rPr>
        <w:t xml:space="preserve">железнодорожным транспортом в пригородном сообщении </w:t>
      </w:r>
      <w:r w:rsidR="006570AD">
        <w:rPr>
          <w:rFonts w:ascii="Times New Roman" w:hAnsi="Times New Roman"/>
          <w:sz w:val="28"/>
          <w:szCs w:val="28"/>
          <w:highlight w:val="white"/>
        </w:rPr>
        <w:br/>
      </w:r>
      <w:r w:rsidR="00F67795" w:rsidRPr="00E40672">
        <w:rPr>
          <w:rFonts w:ascii="Times New Roman" w:hAnsi="Times New Roman"/>
          <w:sz w:val="28"/>
          <w:szCs w:val="28"/>
          <w:highlight w:val="white"/>
        </w:rPr>
        <w:t xml:space="preserve">на территории Белгородской области </w:t>
      </w:r>
      <w:r w:rsidR="00EF6361" w:rsidRPr="00E40672">
        <w:rPr>
          <w:rFonts w:ascii="Times New Roman" w:hAnsi="Times New Roman"/>
          <w:sz w:val="28"/>
          <w:szCs w:val="28"/>
          <w:highlight w:val="white"/>
        </w:rPr>
        <w:t xml:space="preserve">в </w:t>
      </w:r>
      <w:r w:rsidR="00F67795" w:rsidRPr="00E40672">
        <w:rPr>
          <w:rFonts w:ascii="Times New Roman" w:hAnsi="Times New Roman"/>
          <w:sz w:val="28"/>
          <w:szCs w:val="28"/>
          <w:highlight w:val="white"/>
        </w:rPr>
        <w:t>День Прохоровского поля – Третьего ратного поля России</w:t>
      </w:r>
      <w:r w:rsidR="00EF6361" w:rsidRPr="00E40672">
        <w:rPr>
          <w:rFonts w:ascii="Times New Roman" w:hAnsi="Times New Roman"/>
          <w:sz w:val="28"/>
          <w:szCs w:val="28"/>
          <w:highlight w:val="white"/>
        </w:rPr>
        <w:t xml:space="preserve"> 12 июля</w:t>
      </w:r>
      <w:r w:rsidR="005B4B04"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="00181240" w:rsidRPr="00E40672">
        <w:rPr>
          <w:rFonts w:ascii="Times New Roman" w:hAnsi="Times New Roman"/>
          <w:sz w:val="28"/>
          <w:szCs w:val="28"/>
          <w:highlight w:val="white"/>
        </w:rPr>
        <w:t>(приложение</w:t>
      </w:r>
      <w:r w:rsidRPr="00E40672">
        <w:rPr>
          <w:rFonts w:ascii="Times New Roman" w:hAnsi="Times New Roman"/>
          <w:sz w:val="28"/>
          <w:szCs w:val="28"/>
          <w:highlight w:val="white"/>
        </w:rPr>
        <w:t xml:space="preserve"> № 1</w:t>
      </w:r>
      <w:r w:rsidR="00181240" w:rsidRPr="00E40672">
        <w:rPr>
          <w:rFonts w:ascii="Times New Roman" w:hAnsi="Times New Roman"/>
          <w:sz w:val="28"/>
          <w:szCs w:val="28"/>
          <w:highlight w:val="white"/>
        </w:rPr>
        <w:t>).</w:t>
      </w:r>
    </w:p>
    <w:p w:rsidR="00766494" w:rsidRPr="00E40672" w:rsidRDefault="00766494" w:rsidP="00F67795">
      <w:pPr>
        <w:pStyle w:val="ConsPlusNormal"/>
        <w:spacing w:line="259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E40672">
        <w:rPr>
          <w:rFonts w:ascii="Times New Roman" w:hAnsi="Times New Roman"/>
          <w:sz w:val="28"/>
          <w:szCs w:val="28"/>
          <w:highlight w:val="white"/>
        </w:rPr>
        <w:t xml:space="preserve">3. Утвердить перечень железнодорожных маршрутов на территории Белгородской области, на которых </w:t>
      </w:r>
      <w:r w:rsidR="00EF6361" w:rsidRPr="00E40672">
        <w:rPr>
          <w:rFonts w:ascii="Times New Roman" w:hAnsi="Times New Roman"/>
          <w:sz w:val="28"/>
          <w:szCs w:val="28"/>
          <w:highlight w:val="white"/>
        </w:rPr>
        <w:t>в</w:t>
      </w:r>
      <w:r w:rsidRPr="00E40672"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="00C443AB">
        <w:rPr>
          <w:rFonts w:ascii="Times New Roman" w:hAnsi="Times New Roman"/>
          <w:sz w:val="28"/>
          <w:szCs w:val="28"/>
          <w:highlight w:val="white"/>
        </w:rPr>
        <w:t xml:space="preserve">2022 году в </w:t>
      </w:r>
      <w:r w:rsidRPr="00E40672">
        <w:rPr>
          <w:rFonts w:ascii="Times New Roman" w:hAnsi="Times New Roman"/>
          <w:sz w:val="28"/>
          <w:szCs w:val="28"/>
          <w:highlight w:val="white"/>
        </w:rPr>
        <w:t xml:space="preserve">День Прохоровского поля – Третьего ратного поля России </w:t>
      </w:r>
      <w:r w:rsidR="00EF6361" w:rsidRPr="00E40672">
        <w:rPr>
          <w:rFonts w:ascii="Times New Roman" w:hAnsi="Times New Roman"/>
          <w:sz w:val="28"/>
          <w:szCs w:val="28"/>
          <w:highlight w:val="white"/>
        </w:rPr>
        <w:t xml:space="preserve">12 июля </w:t>
      </w:r>
      <w:r w:rsidR="007B7144">
        <w:rPr>
          <w:rFonts w:ascii="Times New Roman" w:hAnsi="Times New Roman"/>
          <w:sz w:val="28"/>
          <w:szCs w:val="28"/>
          <w:highlight w:val="white"/>
        </w:rPr>
        <w:t xml:space="preserve">пассажирам </w:t>
      </w:r>
      <w:r w:rsidRPr="00E40672">
        <w:rPr>
          <w:rFonts w:ascii="Times New Roman" w:hAnsi="Times New Roman"/>
          <w:sz w:val="28"/>
          <w:szCs w:val="28"/>
          <w:highlight w:val="white"/>
        </w:rPr>
        <w:t xml:space="preserve">предоставляется </w:t>
      </w:r>
      <w:r w:rsidR="00320BB5" w:rsidRPr="00E40672">
        <w:rPr>
          <w:rFonts w:ascii="Times New Roman" w:hAnsi="Times New Roman"/>
          <w:sz w:val="28"/>
          <w:szCs w:val="28"/>
          <w:highlight w:val="white"/>
        </w:rPr>
        <w:t xml:space="preserve">право </w:t>
      </w:r>
      <w:r w:rsidRPr="00E40672">
        <w:rPr>
          <w:rFonts w:ascii="Times New Roman" w:hAnsi="Times New Roman"/>
          <w:sz w:val="28"/>
          <w:szCs w:val="28"/>
          <w:highlight w:val="white"/>
        </w:rPr>
        <w:t>бесплатн</w:t>
      </w:r>
      <w:r w:rsidR="00EF6361" w:rsidRPr="00E40672">
        <w:rPr>
          <w:rFonts w:ascii="Times New Roman" w:hAnsi="Times New Roman"/>
          <w:sz w:val="28"/>
          <w:szCs w:val="28"/>
          <w:highlight w:val="white"/>
        </w:rPr>
        <w:t>ого</w:t>
      </w:r>
      <w:r w:rsidRPr="00E40672">
        <w:rPr>
          <w:rFonts w:ascii="Times New Roman" w:hAnsi="Times New Roman"/>
          <w:sz w:val="28"/>
          <w:szCs w:val="28"/>
          <w:highlight w:val="white"/>
        </w:rPr>
        <w:t xml:space="preserve"> проезд</w:t>
      </w:r>
      <w:r w:rsidR="00EF6361" w:rsidRPr="00E40672">
        <w:rPr>
          <w:rFonts w:ascii="Times New Roman" w:hAnsi="Times New Roman"/>
          <w:sz w:val="28"/>
          <w:szCs w:val="28"/>
          <w:highlight w:val="white"/>
        </w:rPr>
        <w:t>а</w:t>
      </w:r>
      <w:r w:rsidRPr="00E40672">
        <w:rPr>
          <w:rFonts w:ascii="Times New Roman" w:hAnsi="Times New Roman"/>
          <w:sz w:val="28"/>
          <w:szCs w:val="28"/>
          <w:highlight w:val="white"/>
        </w:rPr>
        <w:t xml:space="preserve"> до железнодорожной станции Прохоровка </w:t>
      </w:r>
      <w:r w:rsidR="00C443AB">
        <w:rPr>
          <w:rFonts w:ascii="Times New Roman" w:hAnsi="Times New Roman"/>
          <w:sz w:val="28"/>
          <w:szCs w:val="28"/>
          <w:highlight w:val="white"/>
        </w:rPr>
        <w:br/>
      </w:r>
      <w:r w:rsidRPr="00E40672">
        <w:rPr>
          <w:rFonts w:ascii="Times New Roman" w:hAnsi="Times New Roman"/>
          <w:sz w:val="28"/>
          <w:szCs w:val="28"/>
          <w:highlight w:val="white"/>
        </w:rPr>
        <w:t>и остановочного пункта Звонница и в обратном направлении</w:t>
      </w:r>
      <w:r w:rsidRPr="00E40672">
        <w:rPr>
          <w:rFonts w:ascii="Times New Roman" w:hAnsi="Times New Roman"/>
          <w:sz w:val="28"/>
          <w:szCs w:val="28"/>
        </w:rPr>
        <w:t xml:space="preserve"> </w:t>
      </w:r>
      <w:r w:rsidR="00C443AB">
        <w:rPr>
          <w:rFonts w:ascii="Times New Roman" w:hAnsi="Times New Roman"/>
          <w:sz w:val="28"/>
          <w:szCs w:val="28"/>
        </w:rPr>
        <w:br/>
      </w:r>
      <w:r w:rsidRPr="00E40672">
        <w:rPr>
          <w:rFonts w:ascii="Times New Roman" w:hAnsi="Times New Roman"/>
          <w:sz w:val="28"/>
          <w:szCs w:val="28"/>
        </w:rPr>
        <w:t>(приложение № 2).</w:t>
      </w:r>
    </w:p>
    <w:p w:rsidR="00181240" w:rsidRPr="00E40672" w:rsidRDefault="00C5708D" w:rsidP="00F67795">
      <w:pPr>
        <w:pStyle w:val="ConsPlusNormal"/>
        <w:spacing w:line="259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E40672">
        <w:rPr>
          <w:rFonts w:ascii="Times New Roman" w:hAnsi="Times New Roman"/>
          <w:sz w:val="28"/>
          <w:szCs w:val="28"/>
          <w:highlight w:val="white"/>
        </w:rPr>
        <w:t>4</w:t>
      </w:r>
      <w:r w:rsidR="00181240" w:rsidRPr="00E40672">
        <w:rPr>
          <w:rFonts w:ascii="Times New Roman" w:hAnsi="Times New Roman"/>
          <w:sz w:val="28"/>
          <w:szCs w:val="28"/>
          <w:highlight w:val="white"/>
        </w:rPr>
        <w:t>.</w:t>
      </w:r>
      <w:r w:rsidR="0059600D" w:rsidRPr="00E40672">
        <w:rPr>
          <w:rFonts w:ascii="Times New Roman" w:hAnsi="Times New Roman"/>
          <w:sz w:val="28"/>
          <w:szCs w:val="28"/>
          <w:highlight w:val="white"/>
        </w:rPr>
        <w:t> </w:t>
      </w:r>
      <w:r w:rsidR="00181240" w:rsidRPr="00E40672">
        <w:rPr>
          <w:rFonts w:ascii="Times New Roman" w:hAnsi="Times New Roman"/>
          <w:sz w:val="28"/>
          <w:szCs w:val="28"/>
          <w:highlight w:val="white"/>
        </w:rPr>
        <w:t xml:space="preserve">Министерству финансов и бюджетной политики Белгородской области (Боровик В.Ф.) возмещение сумм </w:t>
      </w:r>
      <w:r w:rsidR="00C443AB">
        <w:rPr>
          <w:rFonts w:ascii="Times New Roman" w:hAnsi="Times New Roman"/>
          <w:sz w:val="28"/>
          <w:szCs w:val="28"/>
          <w:highlight w:val="white"/>
        </w:rPr>
        <w:t>недополученных</w:t>
      </w:r>
      <w:r w:rsidR="00181240" w:rsidRPr="00E40672">
        <w:rPr>
          <w:rFonts w:ascii="Times New Roman" w:hAnsi="Times New Roman"/>
          <w:sz w:val="28"/>
          <w:szCs w:val="28"/>
          <w:highlight w:val="white"/>
        </w:rPr>
        <w:t xml:space="preserve"> доходов </w:t>
      </w:r>
      <w:r w:rsidR="00C443AB">
        <w:rPr>
          <w:rFonts w:ascii="Times New Roman" w:hAnsi="Times New Roman"/>
          <w:sz w:val="28"/>
          <w:szCs w:val="28"/>
          <w:highlight w:val="white"/>
        </w:rPr>
        <w:t xml:space="preserve">в 2022 году </w:t>
      </w:r>
      <w:r w:rsidR="00181240" w:rsidRPr="00E40672">
        <w:rPr>
          <w:rFonts w:ascii="Times New Roman" w:hAnsi="Times New Roman"/>
          <w:sz w:val="28"/>
          <w:szCs w:val="28"/>
          <w:highlight w:val="white"/>
        </w:rPr>
        <w:lastRenderedPageBreak/>
        <w:t>производить за счет средств резервного фонда Правительства Белгородской области.</w:t>
      </w:r>
    </w:p>
    <w:p w:rsidR="00181240" w:rsidRPr="00E40672" w:rsidRDefault="00C5708D" w:rsidP="00F67795">
      <w:pPr>
        <w:pStyle w:val="ConsPlusNormal"/>
        <w:spacing w:line="259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E40672">
        <w:rPr>
          <w:rFonts w:ascii="Times New Roman" w:hAnsi="Times New Roman"/>
          <w:sz w:val="28"/>
          <w:szCs w:val="28"/>
          <w:highlight w:val="white"/>
        </w:rPr>
        <w:t>5</w:t>
      </w:r>
      <w:r w:rsidR="00181240" w:rsidRPr="00E40672">
        <w:rPr>
          <w:rFonts w:ascii="Times New Roman" w:hAnsi="Times New Roman"/>
          <w:sz w:val="28"/>
          <w:szCs w:val="28"/>
          <w:highlight w:val="white"/>
        </w:rPr>
        <w:t>.</w:t>
      </w:r>
      <w:r w:rsidR="0059600D" w:rsidRPr="00E40672">
        <w:rPr>
          <w:rFonts w:ascii="Times New Roman" w:hAnsi="Times New Roman"/>
          <w:sz w:val="28"/>
          <w:szCs w:val="28"/>
          <w:highlight w:val="white"/>
        </w:rPr>
        <w:t> </w:t>
      </w:r>
      <w:r w:rsidR="00181240" w:rsidRPr="00E40672">
        <w:rPr>
          <w:rFonts w:ascii="Times New Roman" w:hAnsi="Times New Roman"/>
          <w:sz w:val="28"/>
          <w:szCs w:val="28"/>
          <w:highlight w:val="white"/>
        </w:rPr>
        <w:t xml:space="preserve">Контроль за исполнением постановления возложить на заместителя Губернатора Белгородской области Базарова В.В., заместителя Губернатора Белгородской области </w:t>
      </w:r>
      <w:r w:rsidR="00DD046C" w:rsidRPr="00E40672">
        <w:rPr>
          <w:rFonts w:ascii="Times New Roman" w:hAnsi="Times New Roman"/>
          <w:sz w:val="28"/>
          <w:szCs w:val="28"/>
        </w:rPr>
        <w:t>–</w:t>
      </w:r>
      <w:r w:rsidR="00181240" w:rsidRPr="00E40672">
        <w:rPr>
          <w:rFonts w:ascii="Times New Roman" w:hAnsi="Times New Roman"/>
          <w:sz w:val="28"/>
          <w:szCs w:val="28"/>
          <w:highlight w:val="white"/>
        </w:rPr>
        <w:t xml:space="preserve"> министра финансов и бюджетной политики Белгородской области Боровика В.Ф.</w:t>
      </w:r>
    </w:p>
    <w:p w:rsidR="00181240" w:rsidRPr="00E40672" w:rsidRDefault="00181240" w:rsidP="00F67795">
      <w:pPr>
        <w:pStyle w:val="ConsPlusNormal"/>
        <w:spacing w:line="259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E40672">
        <w:rPr>
          <w:rFonts w:ascii="Times New Roman" w:hAnsi="Times New Roman"/>
          <w:sz w:val="28"/>
          <w:szCs w:val="28"/>
          <w:highlight w:val="white"/>
        </w:rPr>
        <w:t xml:space="preserve">Об исполнении постановления информировать к </w:t>
      </w:r>
      <w:r w:rsidR="004E00C4" w:rsidRPr="00E40672">
        <w:rPr>
          <w:rFonts w:ascii="Times New Roman" w:hAnsi="Times New Roman"/>
          <w:sz w:val="28"/>
          <w:szCs w:val="28"/>
          <w:highlight w:val="white"/>
        </w:rPr>
        <w:t>3</w:t>
      </w:r>
      <w:r w:rsidR="009772C6" w:rsidRPr="00E40672">
        <w:rPr>
          <w:rFonts w:ascii="Times New Roman" w:hAnsi="Times New Roman"/>
          <w:sz w:val="28"/>
          <w:szCs w:val="28"/>
          <w:highlight w:val="white"/>
        </w:rPr>
        <w:t>0</w:t>
      </w:r>
      <w:r w:rsidRPr="00E40672"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="00904FB0" w:rsidRPr="00E40672">
        <w:rPr>
          <w:rFonts w:ascii="Times New Roman" w:hAnsi="Times New Roman"/>
          <w:sz w:val="28"/>
          <w:szCs w:val="28"/>
          <w:highlight w:val="white"/>
        </w:rPr>
        <w:t>сентября</w:t>
      </w:r>
      <w:r w:rsidR="00E40672" w:rsidRPr="00E40672">
        <w:rPr>
          <w:rFonts w:ascii="Times New Roman" w:hAnsi="Times New Roman"/>
          <w:sz w:val="28"/>
          <w:szCs w:val="28"/>
          <w:highlight w:val="white"/>
        </w:rPr>
        <w:t xml:space="preserve"> 2022 года</w:t>
      </w:r>
      <w:r w:rsidRPr="00E40672">
        <w:rPr>
          <w:rFonts w:ascii="Times New Roman" w:hAnsi="Times New Roman"/>
          <w:sz w:val="28"/>
          <w:szCs w:val="28"/>
          <w:highlight w:val="white"/>
        </w:rPr>
        <w:t>.</w:t>
      </w:r>
    </w:p>
    <w:p w:rsidR="00181240" w:rsidRPr="00E40672" w:rsidRDefault="00C5708D" w:rsidP="00F67795">
      <w:pPr>
        <w:pStyle w:val="ConsPlusNormal"/>
        <w:spacing w:line="259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E40672">
        <w:rPr>
          <w:rFonts w:ascii="Times New Roman" w:hAnsi="Times New Roman"/>
          <w:sz w:val="28"/>
          <w:szCs w:val="28"/>
          <w:highlight w:val="white"/>
        </w:rPr>
        <w:t>6</w:t>
      </w:r>
      <w:r w:rsidR="00181240" w:rsidRPr="00E40672">
        <w:rPr>
          <w:rFonts w:ascii="Times New Roman" w:hAnsi="Times New Roman"/>
          <w:sz w:val="28"/>
          <w:szCs w:val="28"/>
          <w:highlight w:val="white"/>
        </w:rPr>
        <w:t>.</w:t>
      </w:r>
      <w:r w:rsidR="0059600D" w:rsidRPr="00E40672">
        <w:rPr>
          <w:rFonts w:ascii="Times New Roman" w:hAnsi="Times New Roman"/>
          <w:sz w:val="28"/>
          <w:szCs w:val="28"/>
          <w:highlight w:val="white"/>
        </w:rPr>
        <w:t> </w:t>
      </w:r>
      <w:r w:rsidR="00181240" w:rsidRPr="00E40672">
        <w:rPr>
          <w:rFonts w:ascii="Times New Roman" w:hAnsi="Times New Roman"/>
          <w:sz w:val="28"/>
          <w:szCs w:val="28"/>
          <w:highlight w:val="white"/>
        </w:rPr>
        <w:t>Настоящее постановление вступает в силу со дня его официального опубликования.</w:t>
      </w:r>
    </w:p>
    <w:p w:rsidR="004F4135" w:rsidRPr="00E40672" w:rsidRDefault="004F4135" w:rsidP="00F67795">
      <w:pPr>
        <w:pStyle w:val="ConsPlus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jc w:val="both"/>
        <w:rPr>
          <w:rFonts w:ascii="Times New Roman" w:hAnsi="Times New Roman"/>
          <w:sz w:val="28"/>
          <w:szCs w:val="28"/>
          <w:highlight w:val="white"/>
          <w:lang w:val="ru-RU"/>
        </w:rPr>
      </w:pPr>
    </w:p>
    <w:p w:rsidR="004F4135" w:rsidRPr="00E40672" w:rsidRDefault="004F4135" w:rsidP="00F67795">
      <w:pPr>
        <w:pStyle w:val="ConsPlusNormal"/>
        <w:spacing w:line="259" w:lineRule="auto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4F4135" w:rsidRPr="00E40672" w:rsidRDefault="004F4135" w:rsidP="00F67795">
      <w:pPr>
        <w:pStyle w:val="ConsPlusNormal"/>
        <w:widowControl/>
        <w:spacing w:line="259" w:lineRule="auto"/>
        <w:rPr>
          <w:rFonts w:ascii="Times New Roman" w:hAnsi="Times New Roman"/>
          <w:b/>
          <w:sz w:val="28"/>
          <w:szCs w:val="28"/>
        </w:rPr>
      </w:pPr>
      <w:r w:rsidRPr="00E40672">
        <w:rPr>
          <w:rFonts w:ascii="Times New Roman" w:hAnsi="Times New Roman"/>
          <w:sz w:val="28"/>
          <w:szCs w:val="28"/>
          <w:highlight w:val="white"/>
        </w:rPr>
        <w:t xml:space="preserve"> </w:t>
      </w:r>
    </w:p>
    <w:p w:rsidR="004F4135" w:rsidRPr="00E40672" w:rsidRDefault="004F4135" w:rsidP="00F67795">
      <w:pPr>
        <w:pStyle w:val="ConsPlusNormal"/>
        <w:widowControl/>
        <w:spacing w:line="259" w:lineRule="auto"/>
        <w:rPr>
          <w:rFonts w:ascii="Times New Roman" w:hAnsi="Times New Roman"/>
          <w:sz w:val="28"/>
          <w:szCs w:val="28"/>
          <w:highlight w:val="white"/>
        </w:rPr>
      </w:pPr>
      <w:r w:rsidRPr="00E40672">
        <w:rPr>
          <w:rFonts w:ascii="Times New Roman" w:hAnsi="Times New Roman"/>
          <w:b/>
          <w:sz w:val="28"/>
          <w:szCs w:val="28"/>
          <w:highlight w:val="white"/>
        </w:rPr>
        <w:t xml:space="preserve">          Губернатор </w:t>
      </w:r>
    </w:p>
    <w:p w:rsidR="004F4135" w:rsidRPr="00E40672" w:rsidRDefault="004F4135" w:rsidP="00F67795">
      <w:pPr>
        <w:pStyle w:val="ConsPlusNormal"/>
        <w:widowControl/>
        <w:spacing w:line="259" w:lineRule="auto"/>
        <w:rPr>
          <w:rFonts w:ascii="Times New Roman" w:hAnsi="Times New Roman"/>
          <w:b/>
          <w:sz w:val="27"/>
          <w:szCs w:val="27"/>
          <w:highlight w:val="white"/>
        </w:rPr>
      </w:pPr>
      <w:r w:rsidRPr="00E40672">
        <w:rPr>
          <w:rFonts w:ascii="Times New Roman" w:hAnsi="Times New Roman"/>
          <w:b/>
          <w:sz w:val="28"/>
          <w:szCs w:val="28"/>
          <w:highlight w:val="white"/>
        </w:rPr>
        <w:t>Белгородской области</w:t>
      </w:r>
      <w:r w:rsidRPr="00E40672">
        <w:rPr>
          <w:rFonts w:ascii="Times New Roman" w:hAnsi="Times New Roman"/>
          <w:b/>
          <w:sz w:val="28"/>
          <w:szCs w:val="28"/>
          <w:highlight w:val="white"/>
        </w:rPr>
        <w:tab/>
      </w:r>
      <w:r w:rsidRPr="00E40672">
        <w:rPr>
          <w:rFonts w:ascii="Times New Roman" w:hAnsi="Times New Roman"/>
          <w:b/>
          <w:sz w:val="28"/>
          <w:szCs w:val="28"/>
          <w:highlight w:val="white"/>
        </w:rPr>
        <w:tab/>
      </w:r>
      <w:r w:rsidRPr="00E40672">
        <w:rPr>
          <w:rFonts w:ascii="Times New Roman" w:hAnsi="Times New Roman"/>
          <w:b/>
          <w:sz w:val="28"/>
          <w:szCs w:val="28"/>
          <w:highlight w:val="white"/>
        </w:rPr>
        <w:tab/>
      </w:r>
      <w:r w:rsidRPr="00E40672">
        <w:rPr>
          <w:rFonts w:ascii="Times New Roman" w:hAnsi="Times New Roman"/>
          <w:b/>
          <w:sz w:val="28"/>
          <w:szCs w:val="28"/>
          <w:highlight w:val="white"/>
        </w:rPr>
        <w:tab/>
      </w:r>
      <w:r w:rsidRPr="00E40672">
        <w:rPr>
          <w:rFonts w:ascii="Times New Roman" w:hAnsi="Times New Roman"/>
          <w:b/>
          <w:sz w:val="28"/>
          <w:szCs w:val="28"/>
          <w:highlight w:val="white"/>
        </w:rPr>
        <w:tab/>
        <w:t xml:space="preserve">                             </w:t>
      </w:r>
      <w:r w:rsidR="009D0C9A" w:rsidRPr="00E40672">
        <w:rPr>
          <w:rFonts w:ascii="Times New Roman" w:hAnsi="Times New Roman"/>
          <w:b/>
          <w:sz w:val="28"/>
          <w:szCs w:val="28"/>
          <w:highlight w:val="white"/>
        </w:rPr>
        <w:t xml:space="preserve">   </w:t>
      </w:r>
      <w:r w:rsidR="00561A9A" w:rsidRPr="00E40672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r w:rsidRPr="00E40672">
        <w:rPr>
          <w:rFonts w:ascii="Times New Roman" w:hAnsi="Times New Roman"/>
          <w:b/>
          <w:sz w:val="28"/>
          <w:szCs w:val="28"/>
          <w:highlight w:val="white"/>
        </w:rPr>
        <w:t>В.В. Гладков</w:t>
      </w: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B04264" w:rsidRDefault="00B04264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360DEA" w:rsidRDefault="00360DEA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904FB0" w:rsidRDefault="00904FB0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8"/>
          <w:szCs w:val="28"/>
        </w:rPr>
      </w:pPr>
      <w:r w:rsidRPr="008B5251"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  <w:r w:rsidR="00360DEA" w:rsidRPr="008B5251">
        <w:rPr>
          <w:rFonts w:ascii="Times New Roman" w:hAnsi="Times New Roman"/>
          <w:b/>
          <w:sz w:val="28"/>
          <w:szCs w:val="28"/>
        </w:rPr>
        <w:t>№ 1</w:t>
      </w:r>
    </w:p>
    <w:p w:rsidR="007B7144" w:rsidRPr="008B5251" w:rsidRDefault="007B7144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8"/>
          <w:szCs w:val="28"/>
        </w:rPr>
      </w:pPr>
    </w:p>
    <w:p w:rsidR="00904FB0" w:rsidRPr="008B5251" w:rsidRDefault="00904FB0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8"/>
          <w:szCs w:val="28"/>
        </w:rPr>
      </w:pPr>
      <w:r w:rsidRPr="008B5251">
        <w:rPr>
          <w:rFonts w:ascii="Times New Roman" w:hAnsi="Times New Roman"/>
          <w:b/>
          <w:sz w:val="28"/>
          <w:szCs w:val="28"/>
        </w:rPr>
        <w:t>УТВЕРЖДЕН</w:t>
      </w:r>
    </w:p>
    <w:p w:rsidR="00904FB0" w:rsidRPr="008B5251" w:rsidRDefault="00904FB0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8"/>
          <w:szCs w:val="28"/>
        </w:rPr>
      </w:pPr>
      <w:r w:rsidRPr="008B5251">
        <w:rPr>
          <w:rFonts w:ascii="Times New Roman" w:hAnsi="Times New Roman"/>
          <w:b/>
          <w:sz w:val="28"/>
          <w:szCs w:val="28"/>
        </w:rPr>
        <w:t>постановлением Правительства</w:t>
      </w:r>
    </w:p>
    <w:p w:rsidR="00904FB0" w:rsidRPr="008B5251" w:rsidRDefault="00904FB0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8"/>
          <w:szCs w:val="28"/>
        </w:rPr>
      </w:pPr>
      <w:r w:rsidRPr="008B5251">
        <w:rPr>
          <w:rFonts w:ascii="Times New Roman" w:hAnsi="Times New Roman"/>
          <w:b/>
          <w:sz w:val="28"/>
          <w:szCs w:val="28"/>
        </w:rPr>
        <w:t>Белгородской области</w:t>
      </w:r>
    </w:p>
    <w:p w:rsidR="00904FB0" w:rsidRPr="008B5251" w:rsidRDefault="00904FB0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8"/>
          <w:szCs w:val="28"/>
        </w:rPr>
      </w:pPr>
      <w:r w:rsidRPr="008B5251">
        <w:rPr>
          <w:rFonts w:ascii="Times New Roman" w:hAnsi="Times New Roman"/>
          <w:b/>
          <w:sz w:val="28"/>
          <w:szCs w:val="28"/>
        </w:rPr>
        <w:t xml:space="preserve">от __________________ 2022 г. </w:t>
      </w:r>
    </w:p>
    <w:p w:rsidR="00904FB0" w:rsidRPr="008B5251" w:rsidRDefault="00904FB0" w:rsidP="00904FB0">
      <w:pPr>
        <w:pStyle w:val="ConsPlusNormal"/>
        <w:widowControl/>
        <w:ind w:firstLine="80"/>
        <w:jc w:val="center"/>
        <w:rPr>
          <w:rFonts w:ascii="Times New Roman" w:hAnsi="Times New Roman"/>
          <w:sz w:val="28"/>
          <w:szCs w:val="28"/>
        </w:rPr>
      </w:pPr>
      <w:r w:rsidRPr="008B525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№ ___________</w:t>
      </w:r>
    </w:p>
    <w:p w:rsidR="00904FB0" w:rsidRPr="008B5251" w:rsidRDefault="00904FB0" w:rsidP="00904FB0">
      <w:pPr>
        <w:pStyle w:val="ConsPlusNormal"/>
        <w:widowControl/>
        <w:jc w:val="right"/>
        <w:rPr>
          <w:rFonts w:ascii="Times New Roman" w:hAnsi="Times New Roman"/>
          <w:sz w:val="28"/>
          <w:szCs w:val="28"/>
        </w:rPr>
      </w:pPr>
    </w:p>
    <w:p w:rsidR="00904FB0" w:rsidRPr="008B5251" w:rsidRDefault="00904FB0" w:rsidP="00904FB0">
      <w:pPr>
        <w:pStyle w:val="ConsPlusNormal"/>
        <w:widowControl/>
        <w:jc w:val="right"/>
        <w:rPr>
          <w:rFonts w:ascii="Times New Roman" w:hAnsi="Times New Roman"/>
          <w:sz w:val="28"/>
          <w:szCs w:val="28"/>
        </w:rPr>
      </w:pPr>
    </w:p>
    <w:p w:rsidR="00904FB0" w:rsidRPr="008B5251" w:rsidRDefault="00904FB0" w:rsidP="00904FB0">
      <w:pPr>
        <w:pStyle w:val="ConsPlusNormal"/>
        <w:widowControl/>
        <w:jc w:val="right"/>
        <w:rPr>
          <w:rFonts w:ascii="Times New Roman" w:hAnsi="Times New Roman"/>
          <w:sz w:val="28"/>
          <w:szCs w:val="28"/>
        </w:rPr>
      </w:pPr>
    </w:p>
    <w:p w:rsidR="00C443AB" w:rsidRDefault="00C443AB" w:rsidP="00904FB0">
      <w:pPr>
        <w:pStyle w:val="ConsPlusTitle"/>
        <w:jc w:val="center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П</w:t>
      </w:r>
      <w:hyperlink w:anchor="P50" w:history="1">
        <w:r w:rsidRPr="00E40672">
          <w:rPr>
            <w:rFonts w:ascii="Times New Roman" w:hAnsi="Times New Roman"/>
            <w:sz w:val="28"/>
            <w:szCs w:val="28"/>
            <w:highlight w:val="white"/>
          </w:rPr>
          <w:t>орядок</w:t>
        </w:r>
      </w:hyperlink>
      <w:r w:rsidRPr="00E40672">
        <w:rPr>
          <w:rFonts w:ascii="Times New Roman" w:hAnsi="Times New Roman"/>
          <w:sz w:val="28"/>
          <w:szCs w:val="28"/>
          <w:highlight w:val="white"/>
        </w:rPr>
        <w:t xml:space="preserve"> </w:t>
      </w:r>
    </w:p>
    <w:p w:rsidR="00904FB0" w:rsidRPr="008B5251" w:rsidRDefault="00DD5E59" w:rsidP="00904FB0">
      <w:pPr>
        <w:pStyle w:val="ConsPlusTitle"/>
        <w:widowControl/>
        <w:ind w:right="38"/>
        <w:jc w:val="center"/>
        <w:rPr>
          <w:rFonts w:ascii="Times New Roman" w:hAnsi="Times New Roman"/>
          <w:sz w:val="28"/>
          <w:szCs w:val="28"/>
        </w:rPr>
      </w:pPr>
      <w:r w:rsidRPr="00E40672">
        <w:rPr>
          <w:rFonts w:ascii="Times New Roman" w:hAnsi="Times New Roman"/>
          <w:sz w:val="28"/>
          <w:szCs w:val="28"/>
          <w:highlight w:val="white"/>
        </w:rPr>
        <w:t xml:space="preserve">возмещения </w:t>
      </w:r>
      <w:r>
        <w:rPr>
          <w:rFonts w:ascii="Times New Roman" w:hAnsi="Times New Roman"/>
          <w:sz w:val="28"/>
          <w:szCs w:val="28"/>
          <w:highlight w:val="white"/>
        </w:rPr>
        <w:t xml:space="preserve">за счет бюджетных ассигнований резервного фонда Правительства </w:t>
      </w:r>
      <w:r w:rsidRPr="00E40672">
        <w:rPr>
          <w:rFonts w:ascii="Times New Roman" w:hAnsi="Times New Roman"/>
          <w:sz w:val="28"/>
          <w:szCs w:val="28"/>
          <w:highlight w:val="white"/>
        </w:rPr>
        <w:t xml:space="preserve">Белгородской </w:t>
      </w:r>
      <w:r>
        <w:rPr>
          <w:rFonts w:ascii="Times New Roman" w:hAnsi="Times New Roman"/>
          <w:sz w:val="28"/>
          <w:szCs w:val="28"/>
          <w:highlight w:val="white"/>
        </w:rPr>
        <w:t xml:space="preserve">области </w:t>
      </w:r>
      <w:r w:rsidRPr="00E40672">
        <w:rPr>
          <w:rFonts w:ascii="Times New Roman" w:hAnsi="Times New Roman"/>
          <w:sz w:val="28"/>
          <w:szCs w:val="28"/>
          <w:highlight w:val="white"/>
        </w:rPr>
        <w:t xml:space="preserve">недополученных доходов в связи </w:t>
      </w:r>
      <w:r>
        <w:rPr>
          <w:rFonts w:ascii="Times New Roman" w:hAnsi="Times New Roman"/>
          <w:sz w:val="28"/>
          <w:szCs w:val="28"/>
          <w:highlight w:val="white"/>
        </w:rPr>
        <w:br/>
      </w:r>
      <w:r w:rsidRPr="00E40672">
        <w:rPr>
          <w:rFonts w:ascii="Times New Roman" w:hAnsi="Times New Roman"/>
          <w:sz w:val="28"/>
          <w:szCs w:val="28"/>
          <w:highlight w:val="white"/>
        </w:rPr>
        <w:t xml:space="preserve">с предоставлением </w:t>
      </w:r>
      <w:r>
        <w:rPr>
          <w:rFonts w:ascii="Times New Roman" w:hAnsi="Times New Roman"/>
          <w:sz w:val="28"/>
          <w:szCs w:val="28"/>
          <w:highlight w:val="white"/>
        </w:rPr>
        <w:t xml:space="preserve">в 2022 году </w:t>
      </w:r>
      <w:r w:rsidRPr="00E40672">
        <w:rPr>
          <w:rFonts w:ascii="Times New Roman" w:hAnsi="Times New Roman"/>
          <w:sz w:val="28"/>
          <w:szCs w:val="28"/>
          <w:highlight w:val="white"/>
        </w:rPr>
        <w:t>пассажирам прав</w:t>
      </w:r>
      <w:r>
        <w:rPr>
          <w:rFonts w:ascii="Times New Roman" w:hAnsi="Times New Roman"/>
          <w:sz w:val="28"/>
          <w:szCs w:val="28"/>
          <w:highlight w:val="white"/>
        </w:rPr>
        <w:t>а</w:t>
      </w:r>
      <w:r w:rsidRPr="00E40672">
        <w:rPr>
          <w:rFonts w:ascii="Times New Roman" w:hAnsi="Times New Roman"/>
          <w:sz w:val="28"/>
          <w:szCs w:val="28"/>
          <w:highlight w:val="white"/>
        </w:rPr>
        <w:t xml:space="preserve"> бесплатного проезда железнодорожным транспортом в пригородном сообщении </w:t>
      </w:r>
      <w:r>
        <w:rPr>
          <w:rFonts w:ascii="Times New Roman" w:hAnsi="Times New Roman"/>
          <w:sz w:val="28"/>
          <w:szCs w:val="28"/>
          <w:highlight w:val="white"/>
        </w:rPr>
        <w:br/>
      </w:r>
      <w:r w:rsidRPr="00E40672">
        <w:rPr>
          <w:rFonts w:ascii="Times New Roman" w:hAnsi="Times New Roman"/>
          <w:sz w:val="28"/>
          <w:szCs w:val="28"/>
          <w:highlight w:val="white"/>
        </w:rPr>
        <w:t>на территории Белгородской области в День Прохоровского поля – Третьего ратного поля России 12 июля</w:t>
      </w:r>
    </w:p>
    <w:p w:rsidR="00904FB0" w:rsidRPr="008B5251" w:rsidRDefault="00904FB0" w:rsidP="00904FB0">
      <w:pPr>
        <w:pStyle w:val="ConsPlusTitle"/>
        <w:widowControl/>
        <w:ind w:right="38"/>
        <w:jc w:val="center"/>
        <w:rPr>
          <w:rFonts w:ascii="Times New Roman" w:hAnsi="Times New Roman"/>
          <w:sz w:val="28"/>
          <w:szCs w:val="28"/>
        </w:rPr>
      </w:pPr>
    </w:p>
    <w:p w:rsidR="00904FB0" w:rsidRPr="008B5251" w:rsidRDefault="00904FB0" w:rsidP="00550397">
      <w:pPr>
        <w:pStyle w:val="ConsPlusNormal"/>
        <w:widowControl/>
        <w:numPr>
          <w:ilvl w:val="0"/>
          <w:numId w:val="7"/>
        </w:numPr>
        <w:tabs>
          <w:tab w:val="clear" w:pos="1420"/>
          <w:tab w:val="num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B5251">
        <w:rPr>
          <w:rFonts w:ascii="Times New Roman" w:hAnsi="Times New Roman"/>
          <w:bCs/>
          <w:sz w:val="28"/>
          <w:szCs w:val="28"/>
        </w:rPr>
        <w:t xml:space="preserve">В целях возмещения </w:t>
      </w:r>
      <w:r w:rsidR="00CD79D3">
        <w:rPr>
          <w:rFonts w:ascii="Times New Roman" w:hAnsi="Times New Roman"/>
          <w:bCs/>
          <w:sz w:val="28"/>
          <w:szCs w:val="28"/>
        </w:rPr>
        <w:t>недополученных доходов</w:t>
      </w:r>
      <w:r w:rsidRPr="008B5251">
        <w:rPr>
          <w:rFonts w:ascii="Times New Roman" w:hAnsi="Times New Roman"/>
          <w:bCs/>
          <w:sz w:val="28"/>
          <w:szCs w:val="28"/>
        </w:rPr>
        <w:t xml:space="preserve"> в связи </w:t>
      </w:r>
      <w:r w:rsidR="00CD79D3">
        <w:rPr>
          <w:rFonts w:ascii="Times New Roman" w:hAnsi="Times New Roman"/>
          <w:bCs/>
          <w:sz w:val="28"/>
          <w:szCs w:val="28"/>
        </w:rPr>
        <w:br/>
      </w:r>
      <w:r w:rsidRPr="008B5251">
        <w:rPr>
          <w:rFonts w:ascii="Times New Roman" w:hAnsi="Times New Roman"/>
          <w:bCs/>
          <w:sz w:val="28"/>
          <w:szCs w:val="28"/>
        </w:rPr>
        <w:t xml:space="preserve">с </w:t>
      </w:r>
      <w:r w:rsidR="00415116" w:rsidRPr="008B5251">
        <w:rPr>
          <w:rFonts w:ascii="Times New Roman" w:hAnsi="Times New Roman"/>
          <w:bCs/>
          <w:sz w:val="28"/>
          <w:szCs w:val="28"/>
        </w:rPr>
        <w:t xml:space="preserve">предоставлением </w:t>
      </w:r>
      <w:r w:rsidR="00DD5E59">
        <w:rPr>
          <w:rFonts w:ascii="Times New Roman" w:hAnsi="Times New Roman"/>
          <w:bCs/>
          <w:sz w:val="28"/>
          <w:szCs w:val="28"/>
        </w:rPr>
        <w:t xml:space="preserve">в 2022 году </w:t>
      </w:r>
      <w:r w:rsidR="00415116" w:rsidRPr="008B5251">
        <w:rPr>
          <w:rFonts w:ascii="Times New Roman" w:hAnsi="Times New Roman"/>
          <w:bCs/>
          <w:sz w:val="28"/>
          <w:szCs w:val="28"/>
        </w:rPr>
        <w:t>пассажирам прав</w:t>
      </w:r>
      <w:r w:rsidR="006570AD">
        <w:rPr>
          <w:rFonts w:ascii="Times New Roman" w:hAnsi="Times New Roman"/>
          <w:bCs/>
          <w:sz w:val="28"/>
          <w:szCs w:val="28"/>
        </w:rPr>
        <w:t>а</w:t>
      </w:r>
      <w:r w:rsidRPr="008B5251">
        <w:rPr>
          <w:rFonts w:ascii="Times New Roman" w:hAnsi="Times New Roman"/>
          <w:bCs/>
          <w:sz w:val="28"/>
          <w:szCs w:val="28"/>
        </w:rPr>
        <w:t xml:space="preserve"> бесплатного проезда </w:t>
      </w:r>
      <w:r w:rsidR="00DD046C" w:rsidRPr="008B5251">
        <w:rPr>
          <w:rFonts w:ascii="Times New Roman" w:hAnsi="Times New Roman"/>
          <w:bCs/>
          <w:sz w:val="28"/>
          <w:szCs w:val="28"/>
        </w:rPr>
        <w:t xml:space="preserve">железнодорожным транспортом в пригородном сообщении на территории Белгородской области </w:t>
      </w:r>
      <w:r w:rsidR="00320BB5" w:rsidRPr="008B5251">
        <w:rPr>
          <w:rFonts w:ascii="Times New Roman" w:hAnsi="Times New Roman"/>
          <w:bCs/>
          <w:sz w:val="28"/>
          <w:szCs w:val="28"/>
        </w:rPr>
        <w:t>в</w:t>
      </w:r>
      <w:r w:rsidR="00DD046C" w:rsidRPr="008B5251">
        <w:rPr>
          <w:rFonts w:ascii="Times New Roman" w:hAnsi="Times New Roman"/>
          <w:bCs/>
          <w:sz w:val="28"/>
          <w:szCs w:val="28"/>
        </w:rPr>
        <w:t xml:space="preserve"> День Прохоровского поля – Третьего ратного поля России</w:t>
      </w:r>
      <w:r w:rsidR="00415116" w:rsidRPr="008B5251">
        <w:rPr>
          <w:rFonts w:ascii="Times New Roman" w:hAnsi="Times New Roman"/>
          <w:bCs/>
          <w:sz w:val="28"/>
          <w:szCs w:val="28"/>
        </w:rPr>
        <w:t xml:space="preserve"> </w:t>
      </w:r>
      <w:r w:rsidR="00971682" w:rsidRPr="008B5251">
        <w:rPr>
          <w:rFonts w:ascii="Times New Roman" w:hAnsi="Times New Roman"/>
          <w:bCs/>
          <w:sz w:val="28"/>
          <w:szCs w:val="28"/>
        </w:rPr>
        <w:t>1</w:t>
      </w:r>
      <w:r w:rsidR="00320BB5" w:rsidRPr="008B5251">
        <w:rPr>
          <w:rFonts w:ascii="Times New Roman" w:hAnsi="Times New Roman"/>
          <w:bCs/>
          <w:sz w:val="28"/>
          <w:szCs w:val="28"/>
        </w:rPr>
        <w:t xml:space="preserve">2 июля </w:t>
      </w:r>
      <w:r w:rsidRPr="008B5251">
        <w:rPr>
          <w:rFonts w:ascii="Times New Roman" w:hAnsi="Times New Roman"/>
          <w:bCs/>
          <w:sz w:val="28"/>
          <w:szCs w:val="28"/>
        </w:rPr>
        <w:t xml:space="preserve">организация, осуществляющая пригородные железнодорожные перевозки населения (далее – железнодорожный перевозчик), в срок </w:t>
      </w:r>
      <w:r w:rsidR="00DD5E59">
        <w:rPr>
          <w:rFonts w:ascii="Times New Roman" w:hAnsi="Times New Roman"/>
          <w:bCs/>
          <w:sz w:val="28"/>
          <w:szCs w:val="28"/>
        </w:rPr>
        <w:br/>
      </w:r>
      <w:r w:rsidRPr="008B5251">
        <w:rPr>
          <w:rFonts w:ascii="Times New Roman" w:hAnsi="Times New Roman"/>
          <w:bCs/>
          <w:sz w:val="28"/>
          <w:szCs w:val="28"/>
        </w:rPr>
        <w:t xml:space="preserve">до </w:t>
      </w:r>
      <w:r w:rsidR="009772C6" w:rsidRPr="008B5251">
        <w:rPr>
          <w:rFonts w:ascii="Times New Roman" w:hAnsi="Times New Roman"/>
          <w:bCs/>
          <w:sz w:val="28"/>
          <w:szCs w:val="28"/>
        </w:rPr>
        <w:t>20</w:t>
      </w:r>
      <w:r w:rsidR="00DD046C" w:rsidRPr="008B5251">
        <w:rPr>
          <w:rFonts w:ascii="Times New Roman" w:hAnsi="Times New Roman"/>
          <w:bCs/>
          <w:sz w:val="28"/>
          <w:szCs w:val="28"/>
        </w:rPr>
        <w:t xml:space="preserve"> августа</w:t>
      </w:r>
      <w:r w:rsidRPr="008B5251">
        <w:rPr>
          <w:rFonts w:ascii="Times New Roman" w:hAnsi="Times New Roman"/>
          <w:bCs/>
          <w:sz w:val="28"/>
          <w:szCs w:val="28"/>
        </w:rPr>
        <w:t xml:space="preserve"> </w:t>
      </w:r>
      <w:r w:rsidR="00E40672">
        <w:rPr>
          <w:rFonts w:ascii="Times New Roman" w:hAnsi="Times New Roman"/>
          <w:bCs/>
          <w:sz w:val="28"/>
          <w:szCs w:val="28"/>
        </w:rPr>
        <w:t xml:space="preserve">2022 года </w:t>
      </w:r>
      <w:r w:rsidRPr="008B5251">
        <w:rPr>
          <w:rFonts w:ascii="Times New Roman" w:hAnsi="Times New Roman"/>
          <w:bCs/>
          <w:sz w:val="28"/>
          <w:szCs w:val="28"/>
        </w:rPr>
        <w:t xml:space="preserve">представляет в </w:t>
      </w:r>
      <w:r w:rsidR="00DD046C" w:rsidRPr="008B5251">
        <w:rPr>
          <w:rFonts w:ascii="Times New Roman" w:hAnsi="Times New Roman"/>
          <w:bCs/>
          <w:sz w:val="28"/>
          <w:szCs w:val="28"/>
        </w:rPr>
        <w:t xml:space="preserve">министерство автомобильных дорог </w:t>
      </w:r>
      <w:r w:rsidR="00DD5E59">
        <w:rPr>
          <w:rFonts w:ascii="Times New Roman" w:hAnsi="Times New Roman"/>
          <w:bCs/>
          <w:sz w:val="28"/>
          <w:szCs w:val="28"/>
        </w:rPr>
        <w:br/>
      </w:r>
      <w:r w:rsidR="00DD046C" w:rsidRPr="008B5251">
        <w:rPr>
          <w:rFonts w:ascii="Times New Roman" w:hAnsi="Times New Roman"/>
          <w:bCs/>
          <w:sz w:val="28"/>
          <w:szCs w:val="28"/>
        </w:rPr>
        <w:t>и транспорта Белгородской области</w:t>
      </w:r>
      <w:r w:rsidRPr="008B5251">
        <w:rPr>
          <w:rFonts w:ascii="Times New Roman" w:hAnsi="Times New Roman"/>
          <w:bCs/>
          <w:sz w:val="28"/>
          <w:szCs w:val="28"/>
        </w:rPr>
        <w:t xml:space="preserve"> </w:t>
      </w:r>
      <w:r w:rsidR="005263DC" w:rsidRPr="008B5251">
        <w:rPr>
          <w:rFonts w:ascii="Times New Roman" w:hAnsi="Times New Roman"/>
          <w:bCs/>
          <w:sz w:val="28"/>
          <w:szCs w:val="28"/>
        </w:rPr>
        <w:t xml:space="preserve">реестр </w:t>
      </w:r>
      <w:r w:rsidR="008870FD" w:rsidRPr="008B5251">
        <w:rPr>
          <w:rFonts w:ascii="Times New Roman" w:hAnsi="Times New Roman"/>
          <w:bCs/>
          <w:sz w:val="28"/>
          <w:szCs w:val="28"/>
        </w:rPr>
        <w:t xml:space="preserve">выданных </w:t>
      </w:r>
      <w:r w:rsidR="005263DC" w:rsidRPr="008B5251">
        <w:rPr>
          <w:rFonts w:ascii="Times New Roman" w:hAnsi="Times New Roman"/>
          <w:bCs/>
          <w:sz w:val="28"/>
          <w:szCs w:val="28"/>
        </w:rPr>
        <w:t>бесплатных билетов</w:t>
      </w:r>
      <w:r w:rsidR="005E73C3" w:rsidRPr="008B5251">
        <w:rPr>
          <w:rFonts w:ascii="Times New Roman" w:hAnsi="Times New Roman"/>
          <w:bCs/>
          <w:sz w:val="28"/>
          <w:szCs w:val="28"/>
        </w:rPr>
        <w:t>,</w:t>
      </w:r>
      <w:r w:rsidR="00550397" w:rsidRPr="008B5251">
        <w:rPr>
          <w:rFonts w:ascii="Times New Roman" w:hAnsi="Times New Roman"/>
          <w:bCs/>
          <w:sz w:val="28"/>
          <w:szCs w:val="28"/>
        </w:rPr>
        <w:t xml:space="preserve"> </w:t>
      </w:r>
      <w:r w:rsidR="005263DC" w:rsidRPr="008B5251">
        <w:rPr>
          <w:rFonts w:ascii="Times New Roman" w:hAnsi="Times New Roman"/>
          <w:bCs/>
          <w:sz w:val="28"/>
          <w:szCs w:val="28"/>
        </w:rPr>
        <w:t>сводн</w:t>
      </w:r>
      <w:r w:rsidR="001F7595" w:rsidRPr="008B5251">
        <w:rPr>
          <w:rFonts w:ascii="Times New Roman" w:hAnsi="Times New Roman"/>
          <w:bCs/>
          <w:sz w:val="28"/>
          <w:szCs w:val="28"/>
        </w:rPr>
        <w:t>ый</w:t>
      </w:r>
      <w:r w:rsidR="005263DC" w:rsidRPr="008B5251">
        <w:rPr>
          <w:rFonts w:ascii="Times New Roman" w:hAnsi="Times New Roman"/>
          <w:bCs/>
          <w:sz w:val="28"/>
          <w:szCs w:val="28"/>
        </w:rPr>
        <w:t xml:space="preserve"> </w:t>
      </w:r>
      <w:r w:rsidR="001F7595" w:rsidRPr="008B5251">
        <w:rPr>
          <w:rFonts w:ascii="Times New Roman" w:hAnsi="Times New Roman"/>
          <w:bCs/>
          <w:sz w:val="28"/>
          <w:szCs w:val="28"/>
        </w:rPr>
        <w:t>отчет</w:t>
      </w:r>
      <w:r w:rsidR="005263DC" w:rsidRPr="008B5251">
        <w:rPr>
          <w:rFonts w:ascii="Times New Roman" w:hAnsi="Times New Roman"/>
          <w:bCs/>
          <w:sz w:val="28"/>
          <w:szCs w:val="28"/>
        </w:rPr>
        <w:t>, оформленн</w:t>
      </w:r>
      <w:r w:rsidR="00117B0A" w:rsidRPr="008B5251">
        <w:rPr>
          <w:rFonts w:ascii="Times New Roman" w:hAnsi="Times New Roman"/>
          <w:bCs/>
          <w:sz w:val="28"/>
          <w:szCs w:val="28"/>
        </w:rPr>
        <w:t>ый</w:t>
      </w:r>
      <w:r w:rsidR="005263DC" w:rsidRPr="008B5251">
        <w:rPr>
          <w:rFonts w:ascii="Times New Roman" w:hAnsi="Times New Roman"/>
          <w:bCs/>
          <w:sz w:val="28"/>
          <w:szCs w:val="28"/>
        </w:rPr>
        <w:t xml:space="preserve"> в соответствии с приложением к настоящему порядку, отчеты по форм</w:t>
      </w:r>
      <w:r w:rsidR="007B7144">
        <w:rPr>
          <w:rFonts w:ascii="Times New Roman" w:hAnsi="Times New Roman"/>
          <w:bCs/>
          <w:sz w:val="28"/>
          <w:szCs w:val="28"/>
        </w:rPr>
        <w:t>е</w:t>
      </w:r>
      <w:r w:rsidR="005263DC" w:rsidRPr="008B5251">
        <w:rPr>
          <w:rFonts w:ascii="Times New Roman" w:hAnsi="Times New Roman"/>
          <w:bCs/>
          <w:sz w:val="28"/>
          <w:szCs w:val="28"/>
        </w:rPr>
        <w:t xml:space="preserve"> ЦО-22 пригород, </w:t>
      </w:r>
      <w:r w:rsidR="008B5251" w:rsidRPr="008B5251">
        <w:rPr>
          <w:rFonts w:ascii="Times New Roman" w:hAnsi="Times New Roman"/>
          <w:bCs/>
          <w:sz w:val="28"/>
          <w:szCs w:val="28"/>
        </w:rPr>
        <w:t xml:space="preserve">утвержденной распоряжением ОАО «Российские железные дороги» от 27 апреля 2004 года № 1964-р </w:t>
      </w:r>
      <w:r w:rsidR="00DD5E59">
        <w:rPr>
          <w:rFonts w:ascii="Times New Roman" w:hAnsi="Times New Roman"/>
          <w:bCs/>
          <w:sz w:val="28"/>
          <w:szCs w:val="28"/>
        </w:rPr>
        <w:br/>
      </w:r>
      <w:r w:rsidR="008B5251" w:rsidRPr="008B5251">
        <w:rPr>
          <w:rFonts w:ascii="Times New Roman" w:hAnsi="Times New Roman"/>
          <w:bCs/>
          <w:sz w:val="28"/>
          <w:szCs w:val="28"/>
        </w:rPr>
        <w:t xml:space="preserve">«Об утверждении внутренней формы статистической отчетности о работе пригородного пассажирского комплекса», </w:t>
      </w:r>
      <w:r w:rsidR="007B7144">
        <w:rPr>
          <w:rFonts w:ascii="Times New Roman" w:hAnsi="Times New Roman"/>
          <w:bCs/>
          <w:sz w:val="28"/>
          <w:szCs w:val="28"/>
        </w:rPr>
        <w:t xml:space="preserve">форме </w:t>
      </w:r>
      <w:r w:rsidR="005263DC" w:rsidRPr="008B5251">
        <w:rPr>
          <w:rFonts w:ascii="Times New Roman" w:hAnsi="Times New Roman"/>
          <w:bCs/>
          <w:sz w:val="28"/>
          <w:szCs w:val="28"/>
        </w:rPr>
        <w:t>ЦО-22-Ф пригород</w:t>
      </w:r>
      <w:r w:rsidR="008B5251" w:rsidRPr="008B5251">
        <w:rPr>
          <w:rFonts w:ascii="Times New Roman" w:hAnsi="Times New Roman"/>
          <w:bCs/>
          <w:sz w:val="28"/>
          <w:szCs w:val="28"/>
        </w:rPr>
        <w:t>, утвержденной распоряжением ОАО «Российские железные дороги» от 22 июня 2004 года</w:t>
      </w:r>
      <w:r w:rsidR="005263DC" w:rsidRPr="008B5251">
        <w:rPr>
          <w:rFonts w:ascii="Times New Roman" w:hAnsi="Times New Roman"/>
          <w:bCs/>
          <w:sz w:val="28"/>
          <w:szCs w:val="28"/>
        </w:rPr>
        <w:t xml:space="preserve"> </w:t>
      </w:r>
      <w:r w:rsidR="00122286">
        <w:rPr>
          <w:rFonts w:ascii="Times New Roman" w:hAnsi="Times New Roman"/>
          <w:bCs/>
          <w:sz w:val="28"/>
          <w:szCs w:val="28"/>
        </w:rPr>
        <w:t xml:space="preserve">№ 2636р </w:t>
      </w:r>
      <w:r w:rsidR="008B5251" w:rsidRPr="008B5251">
        <w:rPr>
          <w:rFonts w:ascii="Times New Roman" w:hAnsi="Times New Roman"/>
          <w:bCs/>
          <w:sz w:val="28"/>
          <w:szCs w:val="28"/>
        </w:rPr>
        <w:t xml:space="preserve">«Об утверждении внутренней формы статистической отчетности о работе пригородного пассажирского комплекса», </w:t>
      </w:r>
      <w:r w:rsidR="005263DC" w:rsidRPr="008B5251">
        <w:rPr>
          <w:rFonts w:ascii="Times New Roman" w:hAnsi="Times New Roman"/>
          <w:bCs/>
          <w:sz w:val="28"/>
          <w:szCs w:val="28"/>
        </w:rPr>
        <w:t xml:space="preserve">и </w:t>
      </w:r>
      <w:r w:rsidR="00287882" w:rsidRPr="008B5251">
        <w:rPr>
          <w:rFonts w:ascii="Times New Roman" w:hAnsi="Times New Roman"/>
          <w:bCs/>
          <w:sz w:val="28"/>
          <w:szCs w:val="28"/>
        </w:rPr>
        <w:t>счет на оплату</w:t>
      </w:r>
      <w:r w:rsidRPr="008B5251">
        <w:rPr>
          <w:rFonts w:ascii="Times New Roman" w:hAnsi="Times New Roman"/>
          <w:bCs/>
          <w:sz w:val="28"/>
          <w:szCs w:val="28"/>
        </w:rPr>
        <w:t>.</w:t>
      </w:r>
    </w:p>
    <w:p w:rsidR="00287882" w:rsidRPr="008B5251" w:rsidRDefault="00287882" w:rsidP="00287882">
      <w:pPr>
        <w:pStyle w:val="ConsPlusNormal"/>
        <w:numPr>
          <w:ilvl w:val="0"/>
          <w:numId w:val="7"/>
        </w:numPr>
        <w:tabs>
          <w:tab w:val="clear" w:pos="1420"/>
          <w:tab w:val="num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5251">
        <w:rPr>
          <w:rFonts w:ascii="Times New Roman" w:hAnsi="Times New Roman"/>
          <w:sz w:val="28"/>
          <w:szCs w:val="28"/>
        </w:rPr>
        <w:t xml:space="preserve">Министерство автомобильных дорог и транспорта Белгородской области в течение 5 (пяти) рабочих дней со дня получения документов, указанных в пункте 1 настоящего порядка, осуществляет проверку их полноты, правильности оформления и направляет заявку на финансирование </w:t>
      </w:r>
      <w:r w:rsidR="008B5251">
        <w:rPr>
          <w:rFonts w:ascii="Times New Roman" w:hAnsi="Times New Roman"/>
          <w:sz w:val="28"/>
          <w:szCs w:val="28"/>
        </w:rPr>
        <w:br/>
      </w:r>
      <w:r w:rsidRPr="008B5251">
        <w:rPr>
          <w:rFonts w:ascii="Times New Roman" w:hAnsi="Times New Roman"/>
          <w:sz w:val="28"/>
          <w:szCs w:val="28"/>
        </w:rPr>
        <w:t xml:space="preserve">с приложением копий </w:t>
      </w:r>
      <w:r w:rsidR="001F7595" w:rsidRPr="008B5251">
        <w:rPr>
          <w:rFonts w:ascii="Times New Roman" w:hAnsi="Times New Roman"/>
          <w:sz w:val="28"/>
          <w:szCs w:val="28"/>
        </w:rPr>
        <w:t xml:space="preserve">счета на оплату, </w:t>
      </w:r>
      <w:r w:rsidR="005263DC" w:rsidRPr="008B5251">
        <w:rPr>
          <w:rFonts w:ascii="Times New Roman" w:hAnsi="Times New Roman"/>
          <w:bCs/>
          <w:sz w:val="28"/>
          <w:szCs w:val="28"/>
        </w:rPr>
        <w:t>сводно</w:t>
      </w:r>
      <w:r w:rsidR="001F7595" w:rsidRPr="008B5251">
        <w:rPr>
          <w:rFonts w:ascii="Times New Roman" w:hAnsi="Times New Roman"/>
          <w:bCs/>
          <w:sz w:val="28"/>
          <w:szCs w:val="28"/>
        </w:rPr>
        <w:t>го</w:t>
      </w:r>
      <w:r w:rsidR="005263DC" w:rsidRPr="008B5251">
        <w:rPr>
          <w:rFonts w:ascii="Times New Roman" w:hAnsi="Times New Roman"/>
          <w:bCs/>
          <w:sz w:val="28"/>
          <w:szCs w:val="28"/>
        </w:rPr>
        <w:t xml:space="preserve"> </w:t>
      </w:r>
      <w:r w:rsidR="001F7595" w:rsidRPr="008B5251">
        <w:rPr>
          <w:rFonts w:ascii="Times New Roman" w:hAnsi="Times New Roman"/>
          <w:bCs/>
          <w:sz w:val="28"/>
          <w:szCs w:val="28"/>
        </w:rPr>
        <w:t>отчета</w:t>
      </w:r>
      <w:r w:rsidR="005263DC" w:rsidRPr="008B5251">
        <w:rPr>
          <w:rFonts w:ascii="Times New Roman" w:hAnsi="Times New Roman"/>
          <w:bCs/>
          <w:sz w:val="28"/>
          <w:szCs w:val="28"/>
        </w:rPr>
        <w:t xml:space="preserve">, отчетов по формам </w:t>
      </w:r>
      <w:r w:rsidR="00D77664">
        <w:rPr>
          <w:rFonts w:ascii="Times New Roman" w:hAnsi="Times New Roman"/>
          <w:bCs/>
          <w:sz w:val="28"/>
          <w:szCs w:val="28"/>
        </w:rPr>
        <w:br/>
      </w:r>
      <w:r w:rsidR="005263DC" w:rsidRPr="008B5251">
        <w:rPr>
          <w:rFonts w:ascii="Times New Roman" w:hAnsi="Times New Roman"/>
          <w:bCs/>
          <w:sz w:val="28"/>
          <w:szCs w:val="28"/>
        </w:rPr>
        <w:t xml:space="preserve">ЦО-22 пригород и ЦО-22-Ф пригород </w:t>
      </w:r>
      <w:r w:rsidRPr="008B5251">
        <w:rPr>
          <w:rFonts w:ascii="Times New Roman" w:hAnsi="Times New Roman"/>
          <w:sz w:val="28"/>
          <w:szCs w:val="28"/>
        </w:rPr>
        <w:t>в министерство финансов и бюджетной политики Белгородской области для выплаты компенсации железнодорожному перевозчику.</w:t>
      </w:r>
    </w:p>
    <w:p w:rsidR="00904FB0" w:rsidRPr="008B5251" w:rsidRDefault="00584892" w:rsidP="00904FB0">
      <w:pPr>
        <w:pStyle w:val="ConsPlusNormal"/>
        <w:widowControl/>
        <w:numPr>
          <w:ilvl w:val="0"/>
          <w:numId w:val="7"/>
        </w:numPr>
        <w:tabs>
          <w:tab w:val="clear" w:pos="1420"/>
          <w:tab w:val="left" w:pos="1100"/>
        </w:tabs>
        <w:ind w:left="0" w:firstLine="700"/>
        <w:jc w:val="both"/>
        <w:rPr>
          <w:rFonts w:ascii="Times New Roman" w:hAnsi="Times New Roman"/>
          <w:sz w:val="28"/>
          <w:szCs w:val="28"/>
        </w:rPr>
      </w:pPr>
      <w:r w:rsidRPr="008B5251">
        <w:rPr>
          <w:rFonts w:ascii="Times New Roman" w:hAnsi="Times New Roman"/>
          <w:sz w:val="28"/>
          <w:szCs w:val="28"/>
        </w:rPr>
        <w:t>Министерство</w:t>
      </w:r>
      <w:r w:rsidR="00904FB0" w:rsidRPr="008B5251">
        <w:rPr>
          <w:rFonts w:ascii="Times New Roman" w:hAnsi="Times New Roman"/>
          <w:sz w:val="28"/>
          <w:szCs w:val="28"/>
        </w:rPr>
        <w:t xml:space="preserve"> финансов и бюджетной политики Белгородской области в течение 5 (пяти) рабочих дней со дня получения заявки </w:t>
      </w:r>
      <w:r w:rsidR="008B5251">
        <w:rPr>
          <w:rFonts w:ascii="Times New Roman" w:hAnsi="Times New Roman"/>
          <w:sz w:val="28"/>
          <w:szCs w:val="28"/>
        </w:rPr>
        <w:br/>
      </w:r>
      <w:r w:rsidR="00904FB0" w:rsidRPr="008B5251">
        <w:rPr>
          <w:rFonts w:ascii="Times New Roman" w:hAnsi="Times New Roman"/>
          <w:sz w:val="28"/>
          <w:szCs w:val="28"/>
        </w:rPr>
        <w:t xml:space="preserve">на финансирование на бумажном и электронном носителях производит </w:t>
      </w:r>
      <w:r w:rsidR="00904FB0" w:rsidRPr="008B5251">
        <w:rPr>
          <w:rFonts w:ascii="Times New Roman" w:hAnsi="Times New Roman"/>
          <w:sz w:val="28"/>
          <w:szCs w:val="28"/>
        </w:rPr>
        <w:lastRenderedPageBreak/>
        <w:t xml:space="preserve">кассовую выплату с лицевого счета </w:t>
      </w:r>
      <w:r w:rsidRPr="008B5251">
        <w:rPr>
          <w:rFonts w:ascii="Times New Roman" w:hAnsi="Times New Roman"/>
          <w:sz w:val="28"/>
          <w:szCs w:val="28"/>
        </w:rPr>
        <w:t>министерства</w:t>
      </w:r>
      <w:r w:rsidR="00287882" w:rsidRPr="008B5251">
        <w:rPr>
          <w:rFonts w:ascii="Times New Roman" w:hAnsi="Times New Roman"/>
          <w:sz w:val="28"/>
          <w:szCs w:val="28"/>
        </w:rPr>
        <w:t xml:space="preserve"> автомобильных дорог </w:t>
      </w:r>
      <w:r w:rsidR="008B5251">
        <w:rPr>
          <w:rFonts w:ascii="Times New Roman" w:hAnsi="Times New Roman"/>
          <w:sz w:val="28"/>
          <w:szCs w:val="28"/>
        </w:rPr>
        <w:br/>
      </w:r>
      <w:r w:rsidR="00287882" w:rsidRPr="008B5251">
        <w:rPr>
          <w:rFonts w:ascii="Times New Roman" w:hAnsi="Times New Roman"/>
          <w:sz w:val="28"/>
          <w:szCs w:val="28"/>
        </w:rPr>
        <w:t>и транспорта Белгородской области</w:t>
      </w:r>
      <w:r w:rsidR="00904FB0" w:rsidRPr="008B5251">
        <w:rPr>
          <w:rFonts w:ascii="Times New Roman" w:hAnsi="Times New Roman"/>
          <w:sz w:val="28"/>
          <w:szCs w:val="28"/>
        </w:rPr>
        <w:t>, открытого на едином счете областного бюджета, на расчетный счет железнодорожного перевозчика.</w:t>
      </w:r>
    </w:p>
    <w:p w:rsidR="00904FB0" w:rsidRPr="008B5251" w:rsidRDefault="00584892" w:rsidP="00904FB0">
      <w:pPr>
        <w:pStyle w:val="ConsPlusNormal"/>
        <w:widowControl/>
        <w:numPr>
          <w:ilvl w:val="0"/>
          <w:numId w:val="7"/>
        </w:numPr>
        <w:tabs>
          <w:tab w:val="clear" w:pos="1420"/>
          <w:tab w:val="left" w:pos="1100"/>
        </w:tabs>
        <w:ind w:left="0" w:firstLine="700"/>
        <w:jc w:val="both"/>
        <w:rPr>
          <w:rFonts w:ascii="Times New Roman" w:hAnsi="Times New Roman"/>
          <w:sz w:val="28"/>
          <w:szCs w:val="28"/>
        </w:rPr>
      </w:pPr>
      <w:r w:rsidRPr="008B5251">
        <w:rPr>
          <w:rFonts w:ascii="Times New Roman" w:hAnsi="Times New Roman"/>
          <w:sz w:val="28"/>
          <w:szCs w:val="28"/>
        </w:rPr>
        <w:t>Министерство</w:t>
      </w:r>
      <w:r w:rsidR="00904FB0" w:rsidRPr="008B5251">
        <w:rPr>
          <w:rFonts w:ascii="Times New Roman" w:hAnsi="Times New Roman"/>
          <w:sz w:val="28"/>
          <w:szCs w:val="28"/>
        </w:rPr>
        <w:t xml:space="preserve"> </w:t>
      </w:r>
      <w:r w:rsidR="00287882" w:rsidRPr="008B5251">
        <w:rPr>
          <w:rFonts w:ascii="Times New Roman" w:hAnsi="Times New Roman"/>
          <w:sz w:val="28"/>
          <w:szCs w:val="28"/>
        </w:rPr>
        <w:t xml:space="preserve">автомобильных дорог и транспорта Белгородской области </w:t>
      </w:r>
      <w:r w:rsidR="00904FB0" w:rsidRPr="008B5251">
        <w:rPr>
          <w:rFonts w:ascii="Times New Roman" w:hAnsi="Times New Roman"/>
          <w:sz w:val="28"/>
          <w:szCs w:val="28"/>
        </w:rPr>
        <w:t>несет ответственность за целевое использование денежных средств.</w:t>
      </w:r>
    </w:p>
    <w:p w:rsidR="00904FB0" w:rsidRPr="008B5251" w:rsidRDefault="00904FB0" w:rsidP="00904FB0">
      <w:pPr>
        <w:pStyle w:val="ConsPlusNormal"/>
        <w:widowControl/>
        <w:ind w:firstLine="700"/>
        <w:jc w:val="both"/>
        <w:rPr>
          <w:rFonts w:ascii="Times New Roman" w:hAnsi="Times New Roman"/>
          <w:sz w:val="28"/>
          <w:szCs w:val="28"/>
        </w:rPr>
      </w:pPr>
    </w:p>
    <w:p w:rsidR="00904FB0" w:rsidRPr="008B5251" w:rsidRDefault="00904FB0" w:rsidP="00904FB0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04FB0" w:rsidRPr="008B5251" w:rsidRDefault="00904FB0" w:rsidP="00904FB0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9757" w:type="dxa"/>
        <w:tblInd w:w="-1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/>
      </w:tblPr>
      <w:tblGrid>
        <w:gridCol w:w="4087"/>
        <w:gridCol w:w="5670"/>
      </w:tblGrid>
      <w:tr w:rsidR="00D73B75" w:rsidRPr="008B5251" w:rsidTr="00491276">
        <w:tc>
          <w:tcPr>
            <w:tcW w:w="4087" w:type="dxa"/>
          </w:tcPr>
          <w:p w:rsidR="00D73B75" w:rsidRPr="008B5251" w:rsidRDefault="00D73B75" w:rsidP="00D73B75">
            <w:pPr>
              <w:pStyle w:val="af9"/>
              <w:ind w:left="0"/>
              <w:jc w:val="center"/>
              <w:rPr>
                <w:rFonts w:eastAsia="Calibri"/>
                <w:b/>
                <w:sz w:val="28"/>
                <w:szCs w:val="28"/>
                <w:highlight w:val="white"/>
                <w:lang w:eastAsia="ru-RU"/>
              </w:rPr>
            </w:pPr>
            <w:r w:rsidRPr="008B5251">
              <w:rPr>
                <w:b/>
                <w:sz w:val="28"/>
                <w:szCs w:val="28"/>
              </w:rPr>
              <w:t>Министр автомобильных дорог</w:t>
            </w:r>
            <w:r w:rsidR="00E90D61" w:rsidRPr="008B5251">
              <w:rPr>
                <w:b/>
                <w:sz w:val="28"/>
                <w:szCs w:val="28"/>
              </w:rPr>
              <w:t xml:space="preserve"> </w:t>
            </w:r>
            <w:r w:rsidRPr="008B5251">
              <w:rPr>
                <w:b/>
                <w:sz w:val="28"/>
                <w:szCs w:val="28"/>
              </w:rPr>
              <w:t xml:space="preserve">и транспорта Белгородской области </w:t>
            </w:r>
          </w:p>
        </w:tc>
        <w:tc>
          <w:tcPr>
            <w:tcW w:w="5670" w:type="dxa"/>
          </w:tcPr>
          <w:p w:rsidR="00D73B75" w:rsidRPr="008B5251" w:rsidRDefault="00D73B75" w:rsidP="00D73B75">
            <w:pPr>
              <w:pStyle w:val="af9"/>
              <w:ind w:left="0"/>
              <w:jc w:val="right"/>
              <w:rPr>
                <w:b/>
                <w:sz w:val="28"/>
                <w:szCs w:val="28"/>
              </w:rPr>
            </w:pPr>
          </w:p>
          <w:p w:rsidR="00D73B75" w:rsidRPr="008B5251" w:rsidRDefault="00D73B75" w:rsidP="00D73B75">
            <w:pPr>
              <w:pStyle w:val="af9"/>
              <w:ind w:left="0"/>
              <w:jc w:val="right"/>
              <w:rPr>
                <w:b/>
                <w:sz w:val="28"/>
                <w:szCs w:val="28"/>
              </w:rPr>
            </w:pPr>
          </w:p>
          <w:p w:rsidR="00D73B75" w:rsidRPr="008B5251" w:rsidRDefault="00D73B75" w:rsidP="001D246D">
            <w:pPr>
              <w:pStyle w:val="af9"/>
              <w:ind w:left="0"/>
              <w:jc w:val="right"/>
              <w:rPr>
                <w:rFonts w:eastAsia="Calibri"/>
                <w:b/>
                <w:sz w:val="28"/>
                <w:szCs w:val="28"/>
                <w:highlight w:val="white"/>
                <w:lang w:eastAsia="ru-RU"/>
              </w:rPr>
            </w:pPr>
            <w:r w:rsidRPr="008B5251">
              <w:rPr>
                <w:b/>
                <w:sz w:val="28"/>
                <w:szCs w:val="28"/>
              </w:rPr>
              <w:t>С.В. Евтушенко</w:t>
            </w:r>
          </w:p>
        </w:tc>
      </w:tr>
    </w:tbl>
    <w:p w:rsidR="00360DEA" w:rsidRDefault="00360DEA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8B5251" w:rsidRDefault="008B5251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491276" w:rsidRDefault="00491276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491276" w:rsidRDefault="00491276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DD5E59" w:rsidRDefault="00DD5E59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8"/>
        </w:rPr>
      </w:pPr>
    </w:p>
    <w:p w:rsidR="00904FB0" w:rsidRDefault="00904FB0" w:rsidP="007A3B03">
      <w:pPr>
        <w:pStyle w:val="ConsPlusNormal"/>
        <w:widowControl/>
        <w:ind w:left="4536"/>
        <w:jc w:val="center"/>
        <w:rPr>
          <w:rFonts w:ascii="Times New Roman" w:hAnsi="Times New Roman"/>
          <w:b/>
          <w:sz w:val="27"/>
          <w:szCs w:val="28"/>
        </w:rPr>
      </w:pPr>
      <w:r>
        <w:rPr>
          <w:rFonts w:ascii="Times New Roman" w:hAnsi="Times New Roman"/>
          <w:b/>
          <w:sz w:val="27"/>
          <w:szCs w:val="28"/>
        </w:rPr>
        <w:lastRenderedPageBreak/>
        <w:t>Приложение</w:t>
      </w:r>
    </w:p>
    <w:p w:rsidR="007B7144" w:rsidRDefault="00904FB0" w:rsidP="007A3B03">
      <w:pPr>
        <w:pStyle w:val="ConsPlusTitle"/>
        <w:widowControl/>
        <w:ind w:left="4536" w:right="38"/>
        <w:jc w:val="center"/>
        <w:rPr>
          <w:rFonts w:ascii="Times New Roman" w:hAnsi="Times New Roman"/>
          <w:sz w:val="27"/>
          <w:szCs w:val="28"/>
        </w:rPr>
      </w:pPr>
      <w:r>
        <w:rPr>
          <w:rFonts w:ascii="Times New Roman" w:hAnsi="Times New Roman"/>
          <w:sz w:val="27"/>
          <w:szCs w:val="28"/>
        </w:rPr>
        <w:t>к порядку</w:t>
      </w:r>
      <w:r w:rsidRPr="007B7144">
        <w:rPr>
          <w:rFonts w:ascii="Times New Roman" w:hAnsi="Times New Roman"/>
          <w:sz w:val="27"/>
          <w:szCs w:val="28"/>
        </w:rPr>
        <w:t xml:space="preserve"> </w:t>
      </w:r>
      <w:r w:rsidR="007B7144" w:rsidRPr="007B7144">
        <w:rPr>
          <w:rFonts w:ascii="Times New Roman" w:hAnsi="Times New Roman"/>
          <w:sz w:val="27"/>
          <w:szCs w:val="28"/>
        </w:rPr>
        <w:t xml:space="preserve">возмещения за счет бюджетных ассигнований резервного фонда Правительства Белгородской области недополученных доходов </w:t>
      </w:r>
      <w:r w:rsidR="007B7144">
        <w:rPr>
          <w:rFonts w:ascii="Times New Roman" w:hAnsi="Times New Roman"/>
          <w:sz w:val="27"/>
          <w:szCs w:val="28"/>
        </w:rPr>
        <w:br/>
      </w:r>
      <w:r w:rsidR="007B7144" w:rsidRPr="007B7144">
        <w:rPr>
          <w:rFonts w:ascii="Times New Roman" w:hAnsi="Times New Roman"/>
          <w:sz w:val="27"/>
          <w:szCs w:val="28"/>
        </w:rPr>
        <w:t xml:space="preserve">в связи с предоставлением в 2022 году пассажирам права бесплатного проезда железнодорожным транспортом </w:t>
      </w:r>
      <w:r w:rsidR="007B7144">
        <w:rPr>
          <w:rFonts w:ascii="Times New Roman" w:hAnsi="Times New Roman"/>
          <w:sz w:val="27"/>
          <w:szCs w:val="28"/>
        </w:rPr>
        <w:br/>
      </w:r>
      <w:r w:rsidR="007B7144" w:rsidRPr="007B7144">
        <w:rPr>
          <w:rFonts w:ascii="Times New Roman" w:hAnsi="Times New Roman"/>
          <w:sz w:val="27"/>
          <w:szCs w:val="28"/>
        </w:rPr>
        <w:t xml:space="preserve">в пригородном сообщении </w:t>
      </w:r>
      <w:r w:rsidR="007B7144" w:rsidRPr="007B7144">
        <w:rPr>
          <w:rFonts w:ascii="Times New Roman" w:hAnsi="Times New Roman"/>
          <w:sz w:val="27"/>
          <w:szCs w:val="28"/>
        </w:rPr>
        <w:br/>
        <w:t xml:space="preserve">на территории Белгородской области </w:t>
      </w:r>
      <w:r w:rsidR="007B7144">
        <w:rPr>
          <w:rFonts w:ascii="Times New Roman" w:hAnsi="Times New Roman"/>
          <w:sz w:val="27"/>
          <w:szCs w:val="28"/>
        </w:rPr>
        <w:br/>
      </w:r>
      <w:r w:rsidR="007B7144" w:rsidRPr="007B7144">
        <w:rPr>
          <w:rFonts w:ascii="Times New Roman" w:hAnsi="Times New Roman"/>
          <w:sz w:val="27"/>
          <w:szCs w:val="28"/>
        </w:rPr>
        <w:t xml:space="preserve">в День Прохоровского поля – </w:t>
      </w:r>
    </w:p>
    <w:p w:rsidR="007B7144" w:rsidRPr="007B7144" w:rsidRDefault="007B7144" w:rsidP="007A3B03">
      <w:pPr>
        <w:pStyle w:val="ConsPlusTitle"/>
        <w:widowControl/>
        <w:ind w:left="4536" w:right="38"/>
        <w:jc w:val="center"/>
        <w:rPr>
          <w:rFonts w:ascii="Times New Roman" w:hAnsi="Times New Roman"/>
          <w:sz w:val="27"/>
          <w:szCs w:val="28"/>
        </w:rPr>
      </w:pPr>
      <w:r w:rsidRPr="007B7144">
        <w:rPr>
          <w:rFonts w:ascii="Times New Roman" w:hAnsi="Times New Roman"/>
          <w:sz w:val="27"/>
          <w:szCs w:val="28"/>
        </w:rPr>
        <w:t>Третьего ратного поля России 12 июля</w:t>
      </w:r>
    </w:p>
    <w:p w:rsidR="00584892" w:rsidRPr="00584892" w:rsidRDefault="00584892" w:rsidP="007B7144">
      <w:pPr>
        <w:pStyle w:val="ConsPlusTitle"/>
        <w:widowControl/>
        <w:ind w:left="5000" w:right="38"/>
        <w:jc w:val="center"/>
        <w:rPr>
          <w:rFonts w:ascii="Times New Roman" w:hAnsi="Times New Roman"/>
          <w:sz w:val="27"/>
          <w:szCs w:val="28"/>
        </w:rPr>
      </w:pPr>
    </w:p>
    <w:p w:rsidR="00904FB0" w:rsidRDefault="00904FB0" w:rsidP="00904FB0">
      <w:pPr>
        <w:pStyle w:val="ConsPlusTitle"/>
        <w:widowControl/>
        <w:ind w:left="5000" w:right="38"/>
        <w:jc w:val="center"/>
        <w:rPr>
          <w:rFonts w:ascii="Times New Roman" w:hAnsi="Times New Roman"/>
          <w:sz w:val="27"/>
          <w:szCs w:val="27"/>
        </w:rPr>
      </w:pPr>
    </w:p>
    <w:p w:rsidR="00904FB0" w:rsidRDefault="00904FB0" w:rsidP="00904FB0">
      <w:pPr>
        <w:pStyle w:val="ConsPlusNormal"/>
        <w:widowControl/>
        <w:ind w:left="4800"/>
        <w:jc w:val="center"/>
        <w:rPr>
          <w:rFonts w:ascii="Times New Roman" w:hAnsi="Times New Roman"/>
          <w:b/>
          <w:sz w:val="27"/>
          <w:szCs w:val="24"/>
        </w:rPr>
      </w:pPr>
    </w:p>
    <w:p w:rsidR="00360DEA" w:rsidRPr="001F7595" w:rsidRDefault="00360DEA" w:rsidP="00360DEA">
      <w:pPr>
        <w:pStyle w:val="ConsPlusNormal"/>
        <w:widowControl/>
        <w:jc w:val="center"/>
        <w:rPr>
          <w:rFonts w:ascii="Times New Roman" w:hAnsi="Times New Roman"/>
          <w:b/>
          <w:sz w:val="27"/>
          <w:szCs w:val="28"/>
        </w:rPr>
      </w:pPr>
      <w:r w:rsidRPr="001F7595">
        <w:rPr>
          <w:rFonts w:ascii="Times New Roman" w:hAnsi="Times New Roman"/>
          <w:b/>
          <w:sz w:val="27"/>
          <w:szCs w:val="28"/>
        </w:rPr>
        <w:t>Сводный отчет</w:t>
      </w:r>
    </w:p>
    <w:p w:rsidR="00CD79D3" w:rsidRDefault="00360DEA" w:rsidP="00360DEA">
      <w:pPr>
        <w:pStyle w:val="ConsPlusNormal"/>
        <w:widowControl/>
        <w:jc w:val="center"/>
        <w:rPr>
          <w:rFonts w:ascii="Times New Roman" w:hAnsi="Times New Roman"/>
          <w:b/>
          <w:sz w:val="27"/>
          <w:szCs w:val="27"/>
        </w:rPr>
      </w:pPr>
      <w:r w:rsidRPr="001F7595">
        <w:rPr>
          <w:rFonts w:ascii="Times New Roman" w:hAnsi="Times New Roman"/>
          <w:b/>
          <w:sz w:val="27"/>
          <w:szCs w:val="28"/>
        </w:rPr>
        <w:t xml:space="preserve">о предоставлении </w:t>
      </w:r>
      <w:r w:rsidR="00CD79D3">
        <w:rPr>
          <w:rFonts w:ascii="Times New Roman" w:hAnsi="Times New Roman"/>
          <w:b/>
          <w:sz w:val="27"/>
          <w:szCs w:val="28"/>
        </w:rPr>
        <w:t xml:space="preserve">в 2022 году </w:t>
      </w:r>
      <w:r w:rsidR="00415116">
        <w:rPr>
          <w:rFonts w:ascii="Times New Roman" w:hAnsi="Times New Roman"/>
          <w:b/>
          <w:sz w:val="27"/>
          <w:szCs w:val="28"/>
        </w:rPr>
        <w:t>пассажирам прав</w:t>
      </w:r>
      <w:r w:rsidR="007B7144">
        <w:rPr>
          <w:rFonts w:ascii="Times New Roman" w:hAnsi="Times New Roman"/>
          <w:b/>
          <w:sz w:val="27"/>
          <w:szCs w:val="28"/>
        </w:rPr>
        <w:t>а</w:t>
      </w:r>
      <w:r w:rsidR="00415116">
        <w:rPr>
          <w:rFonts w:ascii="Times New Roman" w:hAnsi="Times New Roman"/>
          <w:b/>
          <w:sz w:val="27"/>
          <w:szCs w:val="28"/>
        </w:rPr>
        <w:t xml:space="preserve"> </w:t>
      </w:r>
      <w:r w:rsidRPr="001F7595">
        <w:rPr>
          <w:rFonts w:ascii="Times New Roman" w:hAnsi="Times New Roman"/>
          <w:b/>
          <w:sz w:val="27"/>
          <w:szCs w:val="27"/>
        </w:rPr>
        <w:t xml:space="preserve">бесплатного проезда железнодорожным транспортом в пригородном сообщении на территории Белгородской области </w:t>
      </w:r>
      <w:r w:rsidR="00320BB5">
        <w:rPr>
          <w:rFonts w:ascii="Times New Roman" w:hAnsi="Times New Roman"/>
          <w:b/>
          <w:sz w:val="27"/>
          <w:szCs w:val="27"/>
        </w:rPr>
        <w:t>в</w:t>
      </w:r>
      <w:r w:rsidRPr="001F7595">
        <w:rPr>
          <w:rFonts w:ascii="Times New Roman" w:hAnsi="Times New Roman"/>
          <w:b/>
          <w:sz w:val="27"/>
          <w:szCs w:val="27"/>
        </w:rPr>
        <w:t xml:space="preserve"> День Прохоровского поля – </w:t>
      </w:r>
    </w:p>
    <w:p w:rsidR="00360DEA" w:rsidRPr="001F7595" w:rsidRDefault="00360DEA" w:rsidP="00360DEA">
      <w:pPr>
        <w:pStyle w:val="ConsPlusNormal"/>
        <w:widowControl/>
        <w:jc w:val="center"/>
        <w:rPr>
          <w:rFonts w:ascii="Times New Roman" w:hAnsi="Times New Roman"/>
          <w:b/>
          <w:sz w:val="27"/>
          <w:szCs w:val="27"/>
        </w:rPr>
      </w:pPr>
      <w:r w:rsidRPr="001F7595">
        <w:rPr>
          <w:rFonts w:ascii="Times New Roman" w:hAnsi="Times New Roman"/>
          <w:b/>
          <w:sz w:val="27"/>
          <w:szCs w:val="27"/>
        </w:rPr>
        <w:t>Третьего ратного поля России</w:t>
      </w:r>
      <w:r w:rsidR="00320BB5">
        <w:rPr>
          <w:rFonts w:ascii="Times New Roman" w:hAnsi="Times New Roman"/>
          <w:b/>
          <w:sz w:val="27"/>
          <w:szCs w:val="27"/>
        </w:rPr>
        <w:t xml:space="preserve"> 12 июля</w:t>
      </w:r>
      <w:r w:rsidR="00E40672">
        <w:rPr>
          <w:rFonts w:ascii="Times New Roman" w:hAnsi="Times New Roman"/>
          <w:b/>
          <w:sz w:val="27"/>
          <w:szCs w:val="27"/>
        </w:rPr>
        <w:t xml:space="preserve"> </w:t>
      </w:r>
    </w:p>
    <w:p w:rsidR="00360DEA" w:rsidRPr="00117B0A" w:rsidRDefault="00360DEA" w:rsidP="00360DEA">
      <w:pPr>
        <w:pStyle w:val="ConsPlusNormal"/>
        <w:widowControl/>
        <w:jc w:val="center"/>
        <w:rPr>
          <w:rFonts w:ascii="Times New Roman" w:hAnsi="Times New Roman"/>
          <w:b/>
          <w:sz w:val="28"/>
          <w:szCs w:val="28"/>
        </w:rPr>
      </w:pPr>
    </w:p>
    <w:p w:rsidR="00360DEA" w:rsidRPr="00117B0A" w:rsidRDefault="00360DEA" w:rsidP="00360DEA">
      <w:pPr>
        <w:pStyle w:val="ConsPlusNormal"/>
        <w:widowControl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99"/>
        <w:gridCol w:w="2103"/>
        <w:gridCol w:w="1417"/>
        <w:gridCol w:w="1701"/>
        <w:gridCol w:w="2095"/>
        <w:gridCol w:w="1839"/>
      </w:tblGrid>
      <w:tr w:rsidR="008870FD" w:rsidRPr="00584892" w:rsidTr="008870FD">
        <w:trPr>
          <w:trHeight w:val="1826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B0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B0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B0A">
              <w:rPr>
                <w:rFonts w:ascii="Times New Roman" w:hAnsi="Times New Roman"/>
                <w:b/>
                <w:sz w:val="24"/>
                <w:szCs w:val="24"/>
              </w:rPr>
              <w:t>Маршрут следования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поезда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B0A">
              <w:rPr>
                <w:rFonts w:ascii="Times New Roman" w:hAnsi="Times New Roman"/>
                <w:b/>
                <w:sz w:val="24"/>
                <w:szCs w:val="24"/>
              </w:rPr>
              <w:t>Перевезено пассажиров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ind w:right="-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B0A">
              <w:rPr>
                <w:rFonts w:ascii="Times New Roman" w:hAnsi="Times New Roman"/>
                <w:b/>
                <w:sz w:val="24"/>
                <w:szCs w:val="24"/>
              </w:rPr>
              <w:t xml:space="preserve">Сумма недополученных доходов, подлежащих </w:t>
            </w:r>
          </w:p>
          <w:p w:rsidR="008870FD" w:rsidRDefault="008870FD" w:rsidP="00696900">
            <w:pPr>
              <w:pStyle w:val="ConsPlusNormal"/>
              <w:widowControl/>
              <w:ind w:right="-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B0A">
              <w:rPr>
                <w:rFonts w:ascii="Times New Roman" w:hAnsi="Times New Roman"/>
                <w:b/>
                <w:sz w:val="24"/>
                <w:szCs w:val="24"/>
              </w:rPr>
              <w:t xml:space="preserve">к возмещению </w:t>
            </w:r>
          </w:p>
          <w:p w:rsidR="008870FD" w:rsidRPr="00117B0A" w:rsidRDefault="008870FD" w:rsidP="00696900">
            <w:pPr>
              <w:pStyle w:val="ConsPlusNormal"/>
              <w:widowControl/>
              <w:ind w:right="-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B0A">
              <w:rPr>
                <w:rFonts w:ascii="Times New Roman" w:hAnsi="Times New Roman"/>
                <w:b/>
                <w:sz w:val="24"/>
                <w:szCs w:val="24"/>
              </w:rPr>
              <w:t>(руб.)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B0A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8870FD" w:rsidRPr="00584892" w:rsidTr="007A3B03">
        <w:trPr>
          <w:trHeight w:val="407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B0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B0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7A3B03" w:rsidRDefault="007A3B03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7A3B03" w:rsidRDefault="007A3B03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7A3B03" w:rsidRDefault="007A3B03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7A3B03" w:rsidRDefault="007A3B03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</w:tr>
      <w:tr w:rsidR="008870FD" w:rsidRPr="00584892" w:rsidTr="008870FD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B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0FD" w:rsidRPr="00584892" w:rsidTr="008870FD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B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0FD" w:rsidRPr="00584892" w:rsidTr="008870FD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B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0FD" w:rsidRPr="00584892" w:rsidTr="008870FD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0FD" w:rsidRPr="00584892" w:rsidTr="008870FD">
        <w:trPr>
          <w:trHeight w:val="425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B0A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0FD" w:rsidRPr="00117B0A" w:rsidRDefault="008870FD" w:rsidP="00696900">
            <w:pPr>
              <w:pStyle w:val="ConsPlusNormal"/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60DEA" w:rsidRPr="00117B0A" w:rsidRDefault="00360DEA" w:rsidP="00360DEA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</w:p>
    <w:p w:rsidR="00360DEA" w:rsidRPr="00117B0A" w:rsidRDefault="00360DEA" w:rsidP="00360DEA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</w:p>
    <w:p w:rsidR="00360DEA" w:rsidRPr="00117B0A" w:rsidRDefault="00360DEA" w:rsidP="00360DEA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</w:p>
    <w:p w:rsidR="00360DEA" w:rsidRDefault="00360DEA" w:rsidP="00360DE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7"/>
          <w:szCs w:val="28"/>
        </w:rPr>
        <w:t xml:space="preserve">Руководитель </w:t>
      </w:r>
      <w:r>
        <w:rPr>
          <w:rFonts w:ascii="Times New Roman" w:hAnsi="Times New Roman"/>
          <w:sz w:val="28"/>
          <w:szCs w:val="28"/>
        </w:rPr>
        <w:t xml:space="preserve">                     _____________________   ______________________</w:t>
      </w:r>
    </w:p>
    <w:p w:rsidR="00360DEA" w:rsidRDefault="00360DEA" w:rsidP="00360DE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  <w:sz w:val="28"/>
          <w:szCs w:val="28"/>
          <w:vertAlign w:val="subscript"/>
        </w:rPr>
        <w:t xml:space="preserve">(подпись)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  <w:vertAlign w:val="subscript"/>
        </w:rPr>
        <w:t>(расшифровка подписи)</w:t>
      </w:r>
    </w:p>
    <w:p w:rsidR="00360DEA" w:rsidRDefault="00360DEA" w:rsidP="00360DE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360DEA" w:rsidRDefault="00360DEA" w:rsidP="00360DEA">
      <w:pPr>
        <w:pStyle w:val="ConsPlusNormal"/>
        <w:widowControl/>
        <w:jc w:val="center"/>
        <w:rPr>
          <w:rFonts w:ascii="Times New Roman" w:hAnsi="Times New Roman"/>
          <w:sz w:val="16"/>
          <w:szCs w:val="16"/>
        </w:rPr>
      </w:pPr>
    </w:p>
    <w:p w:rsidR="00360DEA" w:rsidRDefault="00360DEA" w:rsidP="00360DE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7"/>
          <w:szCs w:val="28"/>
        </w:rPr>
        <w:t>Главный бухгалтер</w:t>
      </w:r>
      <w:r>
        <w:rPr>
          <w:rFonts w:ascii="Times New Roman" w:hAnsi="Times New Roman"/>
          <w:sz w:val="28"/>
          <w:szCs w:val="28"/>
        </w:rPr>
        <w:t xml:space="preserve">            _____________________   ______________________</w:t>
      </w:r>
    </w:p>
    <w:p w:rsidR="00360DEA" w:rsidRDefault="00360DEA" w:rsidP="00360DE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  <w:sz w:val="28"/>
          <w:szCs w:val="28"/>
          <w:vertAlign w:val="subscript"/>
        </w:rPr>
        <w:t xml:space="preserve">(подпись)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  <w:vertAlign w:val="subscript"/>
        </w:rPr>
        <w:t>(расшифровка подписи)</w:t>
      </w:r>
    </w:p>
    <w:p w:rsidR="00360DEA" w:rsidRDefault="00360DEA" w:rsidP="00360DEA">
      <w:pPr>
        <w:pStyle w:val="ConsPlusNormal"/>
        <w:widowControl/>
        <w:rPr>
          <w:rFonts w:ascii="Times New Roman" w:hAnsi="Times New Roman"/>
          <w:sz w:val="26"/>
          <w:szCs w:val="26"/>
        </w:rPr>
      </w:pPr>
    </w:p>
    <w:p w:rsidR="00360DEA" w:rsidRDefault="00360DEA" w:rsidP="00360DEA">
      <w:pPr>
        <w:pStyle w:val="ConsPlusNormal"/>
        <w:widowControl/>
        <w:rPr>
          <w:rFonts w:ascii="Times New Roman" w:hAnsi="Times New Roman"/>
          <w:sz w:val="16"/>
          <w:szCs w:val="16"/>
        </w:rPr>
      </w:pPr>
    </w:p>
    <w:p w:rsidR="00904FB0" w:rsidRDefault="00904FB0" w:rsidP="00904FB0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6"/>
          <w:szCs w:val="26"/>
        </w:rPr>
      </w:pPr>
    </w:p>
    <w:p w:rsidR="00904FB0" w:rsidRDefault="00904FB0" w:rsidP="00F84460">
      <w:pPr>
        <w:pStyle w:val="ConsPlusNormal"/>
        <w:widowControl/>
        <w:rPr>
          <w:rFonts w:ascii="Times New Roman" w:hAnsi="Times New Roman"/>
          <w:b/>
          <w:sz w:val="28"/>
          <w:szCs w:val="28"/>
          <w:highlight w:val="white"/>
        </w:rPr>
      </w:pPr>
    </w:p>
    <w:p w:rsidR="00360DEA" w:rsidRPr="00360DEA" w:rsidRDefault="00360DEA" w:rsidP="00360DEA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7"/>
          <w:szCs w:val="27"/>
        </w:rPr>
      </w:pPr>
      <w:r w:rsidRPr="00360DEA">
        <w:rPr>
          <w:rFonts w:ascii="Times New Roman" w:hAnsi="Times New Roman"/>
          <w:b/>
          <w:sz w:val="27"/>
          <w:szCs w:val="27"/>
        </w:rPr>
        <w:lastRenderedPageBreak/>
        <w:t>Приложение № 2</w:t>
      </w:r>
    </w:p>
    <w:p w:rsidR="00360DEA" w:rsidRPr="00360DEA" w:rsidRDefault="00360DEA" w:rsidP="00360DEA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7"/>
          <w:szCs w:val="27"/>
        </w:rPr>
      </w:pPr>
    </w:p>
    <w:p w:rsidR="00360DEA" w:rsidRPr="00360DEA" w:rsidRDefault="00360DEA" w:rsidP="00360DEA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7"/>
          <w:szCs w:val="27"/>
        </w:rPr>
      </w:pPr>
      <w:r w:rsidRPr="00360DEA">
        <w:rPr>
          <w:rFonts w:ascii="Times New Roman" w:hAnsi="Times New Roman"/>
          <w:b/>
          <w:sz w:val="27"/>
          <w:szCs w:val="27"/>
        </w:rPr>
        <w:t>УТВЕРЖДЕН</w:t>
      </w:r>
    </w:p>
    <w:p w:rsidR="00360DEA" w:rsidRPr="00360DEA" w:rsidRDefault="00360DEA" w:rsidP="00360DEA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7"/>
          <w:szCs w:val="27"/>
        </w:rPr>
      </w:pPr>
      <w:r w:rsidRPr="00360DEA">
        <w:rPr>
          <w:rFonts w:ascii="Times New Roman" w:hAnsi="Times New Roman"/>
          <w:b/>
          <w:sz w:val="27"/>
          <w:szCs w:val="27"/>
        </w:rPr>
        <w:t>постановлением Правительства</w:t>
      </w:r>
    </w:p>
    <w:p w:rsidR="00360DEA" w:rsidRPr="00360DEA" w:rsidRDefault="00360DEA" w:rsidP="00360DEA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7"/>
          <w:szCs w:val="27"/>
        </w:rPr>
      </w:pPr>
      <w:r w:rsidRPr="00360DEA">
        <w:rPr>
          <w:rFonts w:ascii="Times New Roman" w:hAnsi="Times New Roman"/>
          <w:b/>
          <w:sz w:val="27"/>
          <w:szCs w:val="27"/>
        </w:rPr>
        <w:t>Белгородской области</w:t>
      </w:r>
    </w:p>
    <w:p w:rsidR="00360DEA" w:rsidRPr="00360DEA" w:rsidRDefault="00360DEA" w:rsidP="00360DEA">
      <w:pPr>
        <w:pStyle w:val="ConsPlusNormal"/>
        <w:widowControl/>
        <w:ind w:left="5220" w:firstLine="80"/>
        <w:jc w:val="center"/>
        <w:rPr>
          <w:rFonts w:ascii="Times New Roman" w:hAnsi="Times New Roman"/>
          <w:b/>
          <w:sz w:val="27"/>
          <w:szCs w:val="27"/>
        </w:rPr>
      </w:pPr>
      <w:r w:rsidRPr="00360DEA">
        <w:rPr>
          <w:rFonts w:ascii="Times New Roman" w:hAnsi="Times New Roman"/>
          <w:b/>
          <w:sz w:val="27"/>
          <w:szCs w:val="27"/>
        </w:rPr>
        <w:t xml:space="preserve">от __________________ 2022 г. </w:t>
      </w:r>
    </w:p>
    <w:p w:rsidR="00360DEA" w:rsidRPr="00360DEA" w:rsidRDefault="00360DEA" w:rsidP="00360DEA">
      <w:pPr>
        <w:pStyle w:val="ConsPlusNormal"/>
        <w:widowControl/>
        <w:ind w:firstLine="80"/>
        <w:jc w:val="center"/>
        <w:rPr>
          <w:rFonts w:ascii="Times New Roman" w:hAnsi="Times New Roman"/>
          <w:sz w:val="27"/>
          <w:szCs w:val="27"/>
        </w:rPr>
      </w:pPr>
      <w:r w:rsidRPr="00360DEA">
        <w:rPr>
          <w:rFonts w:ascii="Times New Roman" w:hAnsi="Times New Roman"/>
          <w:b/>
          <w:sz w:val="27"/>
          <w:szCs w:val="27"/>
        </w:rPr>
        <w:t xml:space="preserve">                                                                         № ___________</w:t>
      </w:r>
    </w:p>
    <w:p w:rsidR="0029102A" w:rsidRDefault="0029102A" w:rsidP="00F84460">
      <w:pPr>
        <w:pStyle w:val="ConsPlusNormal"/>
        <w:widowControl/>
        <w:rPr>
          <w:rFonts w:ascii="Times New Roman" w:hAnsi="Times New Roman"/>
          <w:b/>
          <w:sz w:val="28"/>
          <w:szCs w:val="28"/>
          <w:highlight w:val="white"/>
        </w:rPr>
      </w:pPr>
    </w:p>
    <w:p w:rsidR="0029102A" w:rsidRDefault="0029102A" w:rsidP="00F84460">
      <w:pPr>
        <w:pStyle w:val="ConsPlusNormal"/>
        <w:widowControl/>
        <w:rPr>
          <w:rFonts w:ascii="Times New Roman" w:hAnsi="Times New Roman"/>
          <w:b/>
          <w:sz w:val="28"/>
          <w:szCs w:val="28"/>
          <w:highlight w:val="white"/>
        </w:rPr>
      </w:pPr>
    </w:p>
    <w:p w:rsidR="00360DEA" w:rsidRPr="00360DEA" w:rsidRDefault="00360DEA" w:rsidP="00360DEA">
      <w:pPr>
        <w:pStyle w:val="ConsPlusNormal"/>
        <w:widowControl/>
        <w:jc w:val="center"/>
        <w:rPr>
          <w:rFonts w:ascii="Times New Roman" w:hAnsi="Times New Roman"/>
          <w:b/>
          <w:sz w:val="27"/>
          <w:szCs w:val="27"/>
          <w:highlight w:val="white"/>
        </w:rPr>
      </w:pPr>
      <w:r w:rsidRPr="00360DEA">
        <w:rPr>
          <w:rFonts w:ascii="Times New Roman" w:hAnsi="Times New Roman"/>
          <w:b/>
          <w:sz w:val="27"/>
          <w:szCs w:val="27"/>
          <w:highlight w:val="white"/>
        </w:rPr>
        <w:t>Перечень</w:t>
      </w:r>
    </w:p>
    <w:p w:rsidR="00360DEA" w:rsidRPr="00CD79D3" w:rsidRDefault="00CD79D3" w:rsidP="00360DEA">
      <w:pPr>
        <w:pStyle w:val="ConsPlusNormal"/>
        <w:widowControl/>
        <w:jc w:val="center"/>
        <w:rPr>
          <w:rFonts w:ascii="Times New Roman" w:hAnsi="Times New Roman"/>
          <w:b/>
          <w:sz w:val="27"/>
          <w:szCs w:val="27"/>
          <w:highlight w:val="white"/>
        </w:rPr>
      </w:pPr>
      <w:r w:rsidRPr="00CD79D3">
        <w:rPr>
          <w:rFonts w:ascii="Times New Roman" w:hAnsi="Times New Roman"/>
          <w:b/>
          <w:sz w:val="27"/>
          <w:szCs w:val="27"/>
          <w:highlight w:val="white"/>
        </w:rPr>
        <w:t xml:space="preserve">железнодорожных маршрутов на территории Белгородской области, </w:t>
      </w:r>
      <w:r>
        <w:rPr>
          <w:rFonts w:ascii="Times New Roman" w:hAnsi="Times New Roman"/>
          <w:b/>
          <w:sz w:val="27"/>
          <w:szCs w:val="27"/>
          <w:highlight w:val="white"/>
        </w:rPr>
        <w:br/>
      </w:r>
      <w:r w:rsidRPr="00CD79D3">
        <w:rPr>
          <w:rFonts w:ascii="Times New Roman" w:hAnsi="Times New Roman"/>
          <w:b/>
          <w:sz w:val="27"/>
          <w:szCs w:val="27"/>
          <w:highlight w:val="white"/>
        </w:rPr>
        <w:t xml:space="preserve">на которых в 2022 году в День Прохоровского поля – Третьего ратного поля России 12 июля </w:t>
      </w:r>
      <w:r w:rsidR="007B7144">
        <w:rPr>
          <w:rFonts w:ascii="Times New Roman" w:hAnsi="Times New Roman"/>
          <w:b/>
          <w:sz w:val="27"/>
          <w:szCs w:val="27"/>
          <w:highlight w:val="white"/>
        </w:rPr>
        <w:t xml:space="preserve">пассажирам </w:t>
      </w:r>
      <w:r w:rsidRPr="00CD79D3">
        <w:rPr>
          <w:rFonts w:ascii="Times New Roman" w:hAnsi="Times New Roman"/>
          <w:b/>
          <w:sz w:val="27"/>
          <w:szCs w:val="27"/>
          <w:highlight w:val="white"/>
        </w:rPr>
        <w:t xml:space="preserve">предоставляется право бесплатного проезда </w:t>
      </w:r>
      <w:r>
        <w:rPr>
          <w:rFonts w:ascii="Times New Roman" w:hAnsi="Times New Roman"/>
          <w:b/>
          <w:sz w:val="27"/>
          <w:szCs w:val="27"/>
          <w:highlight w:val="white"/>
        </w:rPr>
        <w:br/>
      </w:r>
      <w:r w:rsidRPr="00CD79D3">
        <w:rPr>
          <w:rFonts w:ascii="Times New Roman" w:hAnsi="Times New Roman"/>
          <w:b/>
          <w:sz w:val="27"/>
          <w:szCs w:val="27"/>
          <w:highlight w:val="white"/>
        </w:rPr>
        <w:t>до железнодорожной станции Прохоровка и остановочного пункта Звонница и в обратном направлении</w:t>
      </w:r>
    </w:p>
    <w:p w:rsidR="00360DEA" w:rsidRPr="00360DEA" w:rsidRDefault="00360DEA" w:rsidP="00360DEA">
      <w:pPr>
        <w:pStyle w:val="ConsPlusNormal"/>
        <w:widowControl/>
        <w:jc w:val="center"/>
        <w:rPr>
          <w:rFonts w:ascii="Times New Roman" w:hAnsi="Times New Roman"/>
          <w:b/>
          <w:sz w:val="27"/>
          <w:szCs w:val="27"/>
          <w:highlight w:val="white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2268"/>
        <w:gridCol w:w="5670"/>
      </w:tblGrid>
      <w:tr w:rsidR="00360DEA" w:rsidRPr="00696900" w:rsidTr="007B7144">
        <w:trPr>
          <w:trHeight w:val="983"/>
        </w:trPr>
        <w:tc>
          <w:tcPr>
            <w:tcW w:w="1418" w:type="dxa"/>
            <w:shd w:val="clear" w:color="auto" w:fill="auto"/>
            <w:vAlign w:val="center"/>
          </w:tcPr>
          <w:p w:rsidR="00360DEA" w:rsidRPr="00696900" w:rsidRDefault="00360DEA" w:rsidP="00696900">
            <w:pPr>
              <w:jc w:val="center"/>
              <w:rPr>
                <w:rFonts w:ascii="Times New Roman" w:eastAsia="Calibri" w:hAnsi="Times New Roman"/>
                <w:b/>
                <w:bCs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b/>
                <w:bCs/>
                <w:sz w:val="27"/>
                <w:szCs w:val="27"/>
                <w:lang w:eastAsia="en-US"/>
              </w:rPr>
              <w:t>№</w:t>
            </w:r>
            <w:r w:rsidR="007B7144">
              <w:rPr>
                <w:rFonts w:ascii="Times New Roman" w:eastAsia="Calibri" w:hAnsi="Times New Roman"/>
                <w:b/>
                <w:bCs/>
                <w:sz w:val="27"/>
                <w:szCs w:val="27"/>
                <w:lang w:eastAsia="en-US"/>
              </w:rPr>
              <w:t xml:space="preserve"> </w:t>
            </w:r>
            <w:r w:rsidRPr="00696900">
              <w:rPr>
                <w:rFonts w:ascii="Times New Roman" w:eastAsia="Calibri" w:hAnsi="Times New Roman"/>
                <w:b/>
                <w:bCs/>
                <w:sz w:val="27"/>
                <w:szCs w:val="27"/>
                <w:lang w:eastAsia="en-US"/>
              </w:rPr>
              <w:t>п/п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0DEA" w:rsidRPr="00696900" w:rsidRDefault="00360DEA" w:rsidP="007B7144">
            <w:pPr>
              <w:jc w:val="center"/>
              <w:rPr>
                <w:rFonts w:ascii="Times New Roman" w:eastAsia="Calibri" w:hAnsi="Times New Roman"/>
                <w:b/>
                <w:bCs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b/>
                <w:bCs/>
                <w:sz w:val="27"/>
                <w:szCs w:val="27"/>
                <w:lang w:eastAsia="en-US"/>
              </w:rPr>
              <w:t>№ поезда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360DEA" w:rsidRPr="00696900" w:rsidRDefault="00360DEA" w:rsidP="00696900">
            <w:pPr>
              <w:jc w:val="center"/>
              <w:rPr>
                <w:rFonts w:ascii="Times New Roman" w:eastAsia="Calibri" w:hAnsi="Times New Roman"/>
                <w:b/>
                <w:bCs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b/>
                <w:bCs/>
                <w:sz w:val="27"/>
                <w:szCs w:val="27"/>
                <w:lang w:eastAsia="en-US"/>
              </w:rPr>
              <w:t>Маршрут следования</w:t>
            </w:r>
          </w:p>
        </w:tc>
      </w:tr>
      <w:tr w:rsidR="00360DEA" w:rsidRPr="00696900" w:rsidTr="007B7144">
        <w:tc>
          <w:tcPr>
            <w:tcW w:w="1418" w:type="dxa"/>
            <w:shd w:val="clear" w:color="auto" w:fill="auto"/>
          </w:tcPr>
          <w:p w:rsidR="00360DEA" w:rsidRPr="00696900" w:rsidRDefault="00360DEA" w:rsidP="00696900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>1.</w:t>
            </w:r>
          </w:p>
        </w:tc>
        <w:tc>
          <w:tcPr>
            <w:tcW w:w="2268" w:type="dxa"/>
            <w:shd w:val="clear" w:color="auto" w:fill="auto"/>
          </w:tcPr>
          <w:p w:rsidR="00360DEA" w:rsidRPr="00696900" w:rsidRDefault="00360DEA" w:rsidP="00696900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>6214</w:t>
            </w:r>
          </w:p>
        </w:tc>
        <w:tc>
          <w:tcPr>
            <w:tcW w:w="5670" w:type="dxa"/>
            <w:shd w:val="clear" w:color="auto" w:fill="auto"/>
          </w:tcPr>
          <w:p w:rsidR="00360DEA" w:rsidRPr="00696900" w:rsidRDefault="00360DEA" w:rsidP="007B7144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 xml:space="preserve">Белгород </w:t>
            </w:r>
            <w:r w:rsidR="001C2726" w:rsidRPr="00696900">
              <w:rPr>
                <w:rFonts w:ascii="Times New Roman" w:hAnsi="Times New Roman"/>
                <w:sz w:val="27"/>
                <w:szCs w:val="27"/>
              </w:rPr>
              <w:t>–</w:t>
            </w: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 xml:space="preserve"> Ржава</w:t>
            </w:r>
          </w:p>
        </w:tc>
      </w:tr>
      <w:tr w:rsidR="00360DEA" w:rsidRPr="00696900" w:rsidTr="007B7144">
        <w:tc>
          <w:tcPr>
            <w:tcW w:w="1418" w:type="dxa"/>
            <w:shd w:val="clear" w:color="auto" w:fill="auto"/>
          </w:tcPr>
          <w:p w:rsidR="00360DEA" w:rsidRPr="00696900" w:rsidRDefault="00360DEA" w:rsidP="00696900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>2.</w:t>
            </w:r>
          </w:p>
        </w:tc>
        <w:tc>
          <w:tcPr>
            <w:tcW w:w="2268" w:type="dxa"/>
            <w:shd w:val="clear" w:color="auto" w:fill="auto"/>
          </w:tcPr>
          <w:p w:rsidR="00360DEA" w:rsidRPr="00696900" w:rsidRDefault="00360DEA" w:rsidP="00696900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 xml:space="preserve">6216 </w:t>
            </w:r>
          </w:p>
        </w:tc>
        <w:tc>
          <w:tcPr>
            <w:tcW w:w="5670" w:type="dxa"/>
            <w:shd w:val="clear" w:color="auto" w:fill="auto"/>
          </w:tcPr>
          <w:p w:rsidR="00360DEA" w:rsidRPr="00696900" w:rsidRDefault="00360DEA" w:rsidP="007B7144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 xml:space="preserve">Белгород </w:t>
            </w:r>
            <w:r w:rsidR="001C2726" w:rsidRPr="00696900">
              <w:rPr>
                <w:rFonts w:ascii="Times New Roman" w:hAnsi="Times New Roman"/>
                <w:sz w:val="27"/>
                <w:szCs w:val="27"/>
              </w:rPr>
              <w:t>–</w:t>
            </w: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 xml:space="preserve"> Курск</w:t>
            </w:r>
          </w:p>
        </w:tc>
      </w:tr>
      <w:tr w:rsidR="00360DEA" w:rsidRPr="00696900" w:rsidTr="007B7144">
        <w:tc>
          <w:tcPr>
            <w:tcW w:w="1418" w:type="dxa"/>
            <w:shd w:val="clear" w:color="auto" w:fill="auto"/>
          </w:tcPr>
          <w:p w:rsidR="00360DEA" w:rsidRPr="00696900" w:rsidRDefault="00360DEA" w:rsidP="00696900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>3.</w:t>
            </w:r>
          </w:p>
        </w:tc>
        <w:tc>
          <w:tcPr>
            <w:tcW w:w="2268" w:type="dxa"/>
            <w:shd w:val="clear" w:color="auto" w:fill="auto"/>
          </w:tcPr>
          <w:p w:rsidR="00360DEA" w:rsidRPr="00696900" w:rsidRDefault="00360DEA" w:rsidP="00696900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 xml:space="preserve">6544 </w:t>
            </w:r>
          </w:p>
        </w:tc>
        <w:tc>
          <w:tcPr>
            <w:tcW w:w="5670" w:type="dxa"/>
            <w:shd w:val="clear" w:color="auto" w:fill="auto"/>
          </w:tcPr>
          <w:p w:rsidR="00360DEA" w:rsidRPr="00696900" w:rsidRDefault="00360DEA" w:rsidP="007B7144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 xml:space="preserve">Белгород </w:t>
            </w:r>
            <w:r w:rsidR="001C2726" w:rsidRPr="00696900">
              <w:rPr>
                <w:rFonts w:ascii="Times New Roman" w:hAnsi="Times New Roman"/>
                <w:sz w:val="27"/>
                <w:szCs w:val="27"/>
              </w:rPr>
              <w:t>–</w:t>
            </w: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 xml:space="preserve"> Прохоровка</w:t>
            </w:r>
          </w:p>
        </w:tc>
      </w:tr>
      <w:tr w:rsidR="00360DEA" w:rsidRPr="00696900" w:rsidTr="007B7144">
        <w:tc>
          <w:tcPr>
            <w:tcW w:w="1418" w:type="dxa"/>
            <w:shd w:val="clear" w:color="auto" w:fill="auto"/>
          </w:tcPr>
          <w:p w:rsidR="00360DEA" w:rsidRPr="00696900" w:rsidRDefault="00360DEA" w:rsidP="00696900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>4.</w:t>
            </w:r>
          </w:p>
        </w:tc>
        <w:tc>
          <w:tcPr>
            <w:tcW w:w="2268" w:type="dxa"/>
            <w:shd w:val="clear" w:color="auto" w:fill="auto"/>
          </w:tcPr>
          <w:p w:rsidR="00360DEA" w:rsidRPr="00696900" w:rsidRDefault="00360DEA" w:rsidP="00696900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 xml:space="preserve">6204 </w:t>
            </w:r>
          </w:p>
        </w:tc>
        <w:tc>
          <w:tcPr>
            <w:tcW w:w="5670" w:type="dxa"/>
            <w:shd w:val="clear" w:color="auto" w:fill="auto"/>
          </w:tcPr>
          <w:p w:rsidR="00360DEA" w:rsidRPr="00696900" w:rsidRDefault="00360DEA" w:rsidP="007B7144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 xml:space="preserve">Белгород </w:t>
            </w:r>
            <w:r w:rsidR="001C2726" w:rsidRPr="00696900">
              <w:rPr>
                <w:rFonts w:ascii="Times New Roman" w:hAnsi="Times New Roman"/>
                <w:sz w:val="27"/>
                <w:szCs w:val="27"/>
              </w:rPr>
              <w:t>–</w:t>
            </w: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 xml:space="preserve"> Ржава</w:t>
            </w:r>
          </w:p>
        </w:tc>
      </w:tr>
      <w:tr w:rsidR="00360DEA" w:rsidRPr="00696900" w:rsidTr="007B7144">
        <w:tc>
          <w:tcPr>
            <w:tcW w:w="1418" w:type="dxa"/>
            <w:shd w:val="clear" w:color="auto" w:fill="auto"/>
          </w:tcPr>
          <w:p w:rsidR="00360DEA" w:rsidRPr="00696900" w:rsidRDefault="00360DEA" w:rsidP="00696900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>5.</w:t>
            </w:r>
          </w:p>
        </w:tc>
        <w:tc>
          <w:tcPr>
            <w:tcW w:w="2268" w:type="dxa"/>
            <w:shd w:val="clear" w:color="auto" w:fill="auto"/>
          </w:tcPr>
          <w:p w:rsidR="00360DEA" w:rsidRPr="00696900" w:rsidRDefault="00360DEA" w:rsidP="00696900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>6228</w:t>
            </w:r>
          </w:p>
        </w:tc>
        <w:tc>
          <w:tcPr>
            <w:tcW w:w="5670" w:type="dxa"/>
            <w:shd w:val="clear" w:color="auto" w:fill="auto"/>
          </w:tcPr>
          <w:p w:rsidR="00360DEA" w:rsidRPr="00696900" w:rsidRDefault="00360DEA" w:rsidP="007B7144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 xml:space="preserve">Белгород </w:t>
            </w:r>
            <w:r w:rsidR="001C2726" w:rsidRPr="00696900">
              <w:rPr>
                <w:rFonts w:ascii="Times New Roman" w:hAnsi="Times New Roman"/>
                <w:sz w:val="27"/>
                <w:szCs w:val="27"/>
              </w:rPr>
              <w:t>–</w:t>
            </w: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 xml:space="preserve"> Курск</w:t>
            </w:r>
          </w:p>
        </w:tc>
      </w:tr>
      <w:tr w:rsidR="00360DEA" w:rsidRPr="00696900" w:rsidTr="007B7144">
        <w:tc>
          <w:tcPr>
            <w:tcW w:w="1418" w:type="dxa"/>
            <w:shd w:val="clear" w:color="auto" w:fill="auto"/>
          </w:tcPr>
          <w:p w:rsidR="00360DEA" w:rsidRPr="00696900" w:rsidRDefault="00360DEA" w:rsidP="00696900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>6.</w:t>
            </w:r>
          </w:p>
        </w:tc>
        <w:tc>
          <w:tcPr>
            <w:tcW w:w="2268" w:type="dxa"/>
            <w:shd w:val="clear" w:color="auto" w:fill="auto"/>
          </w:tcPr>
          <w:p w:rsidR="00360DEA" w:rsidRPr="00696900" w:rsidRDefault="00360DEA" w:rsidP="00696900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>6226</w:t>
            </w:r>
          </w:p>
        </w:tc>
        <w:tc>
          <w:tcPr>
            <w:tcW w:w="5670" w:type="dxa"/>
            <w:shd w:val="clear" w:color="auto" w:fill="auto"/>
          </w:tcPr>
          <w:p w:rsidR="00360DEA" w:rsidRPr="00696900" w:rsidRDefault="00360DEA" w:rsidP="007B7144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 xml:space="preserve">Белгород </w:t>
            </w:r>
            <w:r w:rsidR="001C2726" w:rsidRPr="00696900">
              <w:rPr>
                <w:rFonts w:ascii="Times New Roman" w:hAnsi="Times New Roman"/>
                <w:sz w:val="27"/>
                <w:szCs w:val="27"/>
              </w:rPr>
              <w:t>–</w:t>
            </w: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 xml:space="preserve"> Ржава</w:t>
            </w:r>
          </w:p>
        </w:tc>
      </w:tr>
      <w:tr w:rsidR="00360DEA" w:rsidRPr="00696900" w:rsidTr="007B7144">
        <w:tc>
          <w:tcPr>
            <w:tcW w:w="1418" w:type="dxa"/>
            <w:shd w:val="clear" w:color="auto" w:fill="auto"/>
          </w:tcPr>
          <w:p w:rsidR="00360DEA" w:rsidRPr="00696900" w:rsidRDefault="00360DEA" w:rsidP="00696900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>7.</w:t>
            </w:r>
          </w:p>
        </w:tc>
        <w:tc>
          <w:tcPr>
            <w:tcW w:w="2268" w:type="dxa"/>
            <w:shd w:val="clear" w:color="auto" w:fill="auto"/>
          </w:tcPr>
          <w:p w:rsidR="00360DEA" w:rsidRPr="00696900" w:rsidRDefault="00360DEA" w:rsidP="00696900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>6202</w:t>
            </w:r>
          </w:p>
        </w:tc>
        <w:tc>
          <w:tcPr>
            <w:tcW w:w="5670" w:type="dxa"/>
            <w:shd w:val="clear" w:color="auto" w:fill="auto"/>
          </w:tcPr>
          <w:p w:rsidR="00360DEA" w:rsidRPr="00696900" w:rsidRDefault="00360DEA" w:rsidP="007B7144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 xml:space="preserve">Белгород </w:t>
            </w:r>
            <w:r w:rsidR="001C2726" w:rsidRPr="00696900">
              <w:rPr>
                <w:rFonts w:ascii="Times New Roman" w:hAnsi="Times New Roman"/>
                <w:sz w:val="27"/>
                <w:szCs w:val="27"/>
              </w:rPr>
              <w:t>–</w:t>
            </w: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 xml:space="preserve"> Ржава</w:t>
            </w:r>
          </w:p>
        </w:tc>
      </w:tr>
      <w:tr w:rsidR="00360DEA" w:rsidRPr="00696900" w:rsidTr="007B7144">
        <w:tc>
          <w:tcPr>
            <w:tcW w:w="1418" w:type="dxa"/>
            <w:shd w:val="clear" w:color="auto" w:fill="auto"/>
          </w:tcPr>
          <w:p w:rsidR="00360DEA" w:rsidRPr="00696900" w:rsidRDefault="00360DEA" w:rsidP="00696900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>8.</w:t>
            </w:r>
          </w:p>
        </w:tc>
        <w:tc>
          <w:tcPr>
            <w:tcW w:w="2268" w:type="dxa"/>
            <w:shd w:val="clear" w:color="auto" w:fill="auto"/>
          </w:tcPr>
          <w:p w:rsidR="00360DEA" w:rsidRPr="00696900" w:rsidRDefault="00360DEA" w:rsidP="00696900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hAnsi="Times New Roman"/>
                <w:sz w:val="27"/>
                <w:szCs w:val="27"/>
              </w:rPr>
              <w:t>6201</w:t>
            </w:r>
          </w:p>
        </w:tc>
        <w:tc>
          <w:tcPr>
            <w:tcW w:w="5670" w:type="dxa"/>
            <w:shd w:val="clear" w:color="auto" w:fill="auto"/>
          </w:tcPr>
          <w:p w:rsidR="00360DEA" w:rsidRPr="00696900" w:rsidRDefault="00360DEA" w:rsidP="007B7144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hAnsi="Times New Roman"/>
                <w:sz w:val="27"/>
                <w:szCs w:val="27"/>
              </w:rPr>
              <w:t xml:space="preserve">Ржава </w:t>
            </w:r>
            <w:r w:rsidR="001C2726" w:rsidRPr="00696900">
              <w:rPr>
                <w:rFonts w:ascii="Times New Roman" w:hAnsi="Times New Roman"/>
                <w:sz w:val="27"/>
                <w:szCs w:val="27"/>
              </w:rPr>
              <w:t>–</w:t>
            </w:r>
            <w:r w:rsidRPr="00696900">
              <w:rPr>
                <w:rFonts w:ascii="Times New Roman" w:hAnsi="Times New Roman"/>
                <w:sz w:val="27"/>
                <w:szCs w:val="27"/>
              </w:rPr>
              <w:t xml:space="preserve"> Белгород</w:t>
            </w:r>
          </w:p>
        </w:tc>
      </w:tr>
      <w:tr w:rsidR="00360DEA" w:rsidRPr="00696900" w:rsidTr="007B7144">
        <w:tc>
          <w:tcPr>
            <w:tcW w:w="1418" w:type="dxa"/>
            <w:shd w:val="clear" w:color="auto" w:fill="auto"/>
          </w:tcPr>
          <w:p w:rsidR="00360DEA" w:rsidRPr="00696900" w:rsidRDefault="00360DEA" w:rsidP="00696900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>9.</w:t>
            </w:r>
          </w:p>
        </w:tc>
        <w:tc>
          <w:tcPr>
            <w:tcW w:w="2268" w:type="dxa"/>
            <w:shd w:val="clear" w:color="auto" w:fill="auto"/>
          </w:tcPr>
          <w:p w:rsidR="00360DEA" w:rsidRPr="00696900" w:rsidRDefault="00360DEA" w:rsidP="00696900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hAnsi="Times New Roman"/>
                <w:sz w:val="27"/>
                <w:szCs w:val="27"/>
              </w:rPr>
              <w:t>6209</w:t>
            </w:r>
          </w:p>
        </w:tc>
        <w:tc>
          <w:tcPr>
            <w:tcW w:w="5670" w:type="dxa"/>
            <w:shd w:val="clear" w:color="auto" w:fill="auto"/>
          </w:tcPr>
          <w:p w:rsidR="00360DEA" w:rsidRPr="00696900" w:rsidRDefault="00360DEA" w:rsidP="007B7144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hAnsi="Times New Roman"/>
                <w:sz w:val="27"/>
                <w:szCs w:val="27"/>
              </w:rPr>
              <w:t xml:space="preserve">Курск </w:t>
            </w:r>
            <w:r w:rsidR="001C2726" w:rsidRPr="00696900">
              <w:rPr>
                <w:rFonts w:ascii="Times New Roman" w:hAnsi="Times New Roman"/>
                <w:sz w:val="27"/>
                <w:szCs w:val="27"/>
              </w:rPr>
              <w:t>–</w:t>
            </w:r>
            <w:r w:rsidRPr="00696900">
              <w:rPr>
                <w:rFonts w:ascii="Times New Roman" w:hAnsi="Times New Roman"/>
                <w:sz w:val="27"/>
                <w:szCs w:val="27"/>
              </w:rPr>
              <w:t xml:space="preserve"> Белгород</w:t>
            </w:r>
          </w:p>
        </w:tc>
      </w:tr>
      <w:tr w:rsidR="00360DEA" w:rsidRPr="00696900" w:rsidTr="007B7144">
        <w:tc>
          <w:tcPr>
            <w:tcW w:w="1418" w:type="dxa"/>
            <w:shd w:val="clear" w:color="auto" w:fill="auto"/>
          </w:tcPr>
          <w:p w:rsidR="00360DEA" w:rsidRPr="00696900" w:rsidRDefault="00360DEA" w:rsidP="00696900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>10.</w:t>
            </w:r>
          </w:p>
        </w:tc>
        <w:tc>
          <w:tcPr>
            <w:tcW w:w="2268" w:type="dxa"/>
            <w:shd w:val="clear" w:color="auto" w:fill="auto"/>
          </w:tcPr>
          <w:p w:rsidR="00360DEA" w:rsidRPr="00696900" w:rsidRDefault="00360DEA" w:rsidP="00696900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hAnsi="Times New Roman"/>
                <w:sz w:val="27"/>
                <w:szCs w:val="27"/>
              </w:rPr>
              <w:t xml:space="preserve">6543 </w:t>
            </w:r>
          </w:p>
        </w:tc>
        <w:tc>
          <w:tcPr>
            <w:tcW w:w="5670" w:type="dxa"/>
            <w:shd w:val="clear" w:color="auto" w:fill="auto"/>
          </w:tcPr>
          <w:p w:rsidR="00360DEA" w:rsidRPr="00696900" w:rsidRDefault="00360DEA" w:rsidP="007B7144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hAnsi="Times New Roman"/>
                <w:sz w:val="27"/>
                <w:szCs w:val="27"/>
              </w:rPr>
              <w:t xml:space="preserve">Прохоровка </w:t>
            </w:r>
            <w:r w:rsidR="001C2726" w:rsidRPr="00696900">
              <w:rPr>
                <w:rFonts w:ascii="Times New Roman" w:hAnsi="Times New Roman"/>
                <w:sz w:val="27"/>
                <w:szCs w:val="27"/>
              </w:rPr>
              <w:t>–</w:t>
            </w:r>
            <w:r w:rsidRPr="00696900">
              <w:rPr>
                <w:rFonts w:ascii="Times New Roman" w:hAnsi="Times New Roman"/>
                <w:sz w:val="27"/>
                <w:szCs w:val="27"/>
              </w:rPr>
              <w:t xml:space="preserve"> Белгород</w:t>
            </w:r>
          </w:p>
        </w:tc>
      </w:tr>
      <w:tr w:rsidR="00360DEA" w:rsidRPr="00696900" w:rsidTr="007B7144">
        <w:tc>
          <w:tcPr>
            <w:tcW w:w="1418" w:type="dxa"/>
            <w:shd w:val="clear" w:color="auto" w:fill="auto"/>
          </w:tcPr>
          <w:p w:rsidR="00360DEA" w:rsidRPr="00696900" w:rsidRDefault="00360DEA" w:rsidP="00696900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>11.</w:t>
            </w:r>
          </w:p>
        </w:tc>
        <w:tc>
          <w:tcPr>
            <w:tcW w:w="2268" w:type="dxa"/>
            <w:shd w:val="clear" w:color="auto" w:fill="auto"/>
          </w:tcPr>
          <w:p w:rsidR="00360DEA" w:rsidRPr="00696900" w:rsidRDefault="00360DEA" w:rsidP="00696900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hAnsi="Times New Roman"/>
                <w:sz w:val="27"/>
                <w:szCs w:val="27"/>
              </w:rPr>
              <w:t>6223</w:t>
            </w:r>
          </w:p>
        </w:tc>
        <w:tc>
          <w:tcPr>
            <w:tcW w:w="5670" w:type="dxa"/>
            <w:shd w:val="clear" w:color="auto" w:fill="auto"/>
          </w:tcPr>
          <w:p w:rsidR="00360DEA" w:rsidRPr="00696900" w:rsidRDefault="00360DEA" w:rsidP="007B7144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hAnsi="Times New Roman"/>
                <w:sz w:val="27"/>
                <w:szCs w:val="27"/>
              </w:rPr>
              <w:t xml:space="preserve">Ржава </w:t>
            </w:r>
            <w:r w:rsidR="001C2726" w:rsidRPr="00696900">
              <w:rPr>
                <w:rFonts w:ascii="Times New Roman" w:hAnsi="Times New Roman"/>
                <w:sz w:val="27"/>
                <w:szCs w:val="27"/>
              </w:rPr>
              <w:t>–</w:t>
            </w:r>
            <w:r w:rsidRPr="00696900">
              <w:rPr>
                <w:rFonts w:ascii="Times New Roman" w:hAnsi="Times New Roman"/>
                <w:sz w:val="27"/>
                <w:szCs w:val="27"/>
              </w:rPr>
              <w:t xml:space="preserve"> Белгород</w:t>
            </w:r>
          </w:p>
        </w:tc>
      </w:tr>
      <w:tr w:rsidR="00360DEA" w:rsidRPr="00696900" w:rsidTr="007B7144">
        <w:tc>
          <w:tcPr>
            <w:tcW w:w="1418" w:type="dxa"/>
            <w:shd w:val="clear" w:color="auto" w:fill="auto"/>
          </w:tcPr>
          <w:p w:rsidR="00360DEA" w:rsidRPr="00696900" w:rsidRDefault="00360DEA" w:rsidP="00696900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>12.</w:t>
            </w:r>
          </w:p>
        </w:tc>
        <w:tc>
          <w:tcPr>
            <w:tcW w:w="2268" w:type="dxa"/>
            <w:shd w:val="clear" w:color="auto" w:fill="auto"/>
          </w:tcPr>
          <w:p w:rsidR="00360DEA" w:rsidRPr="00696900" w:rsidRDefault="00360DEA" w:rsidP="00696900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hAnsi="Times New Roman"/>
                <w:sz w:val="27"/>
                <w:szCs w:val="27"/>
              </w:rPr>
              <w:t>6211</w:t>
            </w:r>
          </w:p>
        </w:tc>
        <w:tc>
          <w:tcPr>
            <w:tcW w:w="5670" w:type="dxa"/>
            <w:shd w:val="clear" w:color="auto" w:fill="auto"/>
          </w:tcPr>
          <w:p w:rsidR="00360DEA" w:rsidRPr="00696900" w:rsidRDefault="00360DEA" w:rsidP="007B7144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hAnsi="Times New Roman"/>
                <w:sz w:val="27"/>
                <w:szCs w:val="27"/>
              </w:rPr>
              <w:t xml:space="preserve">Курск </w:t>
            </w:r>
            <w:r w:rsidR="001C2726" w:rsidRPr="00696900">
              <w:rPr>
                <w:rFonts w:ascii="Times New Roman" w:hAnsi="Times New Roman"/>
                <w:sz w:val="27"/>
                <w:szCs w:val="27"/>
              </w:rPr>
              <w:t>–</w:t>
            </w:r>
            <w:r w:rsidRPr="00696900">
              <w:rPr>
                <w:rFonts w:ascii="Times New Roman" w:hAnsi="Times New Roman"/>
                <w:sz w:val="27"/>
                <w:szCs w:val="27"/>
              </w:rPr>
              <w:t xml:space="preserve"> Белгород</w:t>
            </w:r>
          </w:p>
        </w:tc>
      </w:tr>
      <w:tr w:rsidR="00360DEA" w:rsidRPr="00696900" w:rsidTr="007B7144">
        <w:tc>
          <w:tcPr>
            <w:tcW w:w="1418" w:type="dxa"/>
            <w:shd w:val="clear" w:color="auto" w:fill="auto"/>
          </w:tcPr>
          <w:p w:rsidR="00360DEA" w:rsidRPr="00696900" w:rsidRDefault="00360DEA" w:rsidP="00696900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>13.</w:t>
            </w:r>
          </w:p>
        </w:tc>
        <w:tc>
          <w:tcPr>
            <w:tcW w:w="2268" w:type="dxa"/>
            <w:shd w:val="clear" w:color="auto" w:fill="auto"/>
          </w:tcPr>
          <w:p w:rsidR="00360DEA" w:rsidRPr="00696900" w:rsidRDefault="001C2726" w:rsidP="00696900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hAnsi="Times New Roman"/>
                <w:sz w:val="27"/>
                <w:szCs w:val="27"/>
              </w:rPr>
              <w:t>6225</w:t>
            </w:r>
          </w:p>
        </w:tc>
        <w:tc>
          <w:tcPr>
            <w:tcW w:w="5670" w:type="dxa"/>
            <w:shd w:val="clear" w:color="auto" w:fill="auto"/>
          </w:tcPr>
          <w:p w:rsidR="00360DEA" w:rsidRPr="00696900" w:rsidRDefault="00360DEA" w:rsidP="007B7144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hAnsi="Times New Roman"/>
                <w:sz w:val="27"/>
                <w:szCs w:val="27"/>
              </w:rPr>
              <w:t xml:space="preserve">Ржава </w:t>
            </w:r>
            <w:r w:rsidR="001C2726" w:rsidRPr="00696900">
              <w:rPr>
                <w:rFonts w:ascii="Times New Roman" w:hAnsi="Times New Roman"/>
                <w:sz w:val="27"/>
                <w:szCs w:val="27"/>
              </w:rPr>
              <w:t>–</w:t>
            </w:r>
            <w:r w:rsidRPr="00696900">
              <w:rPr>
                <w:rFonts w:ascii="Times New Roman" w:hAnsi="Times New Roman"/>
                <w:sz w:val="27"/>
                <w:szCs w:val="27"/>
              </w:rPr>
              <w:t xml:space="preserve"> Белгород</w:t>
            </w:r>
          </w:p>
        </w:tc>
      </w:tr>
      <w:tr w:rsidR="001C2726" w:rsidRPr="00696900" w:rsidTr="007B7144">
        <w:tc>
          <w:tcPr>
            <w:tcW w:w="1418" w:type="dxa"/>
            <w:shd w:val="clear" w:color="auto" w:fill="auto"/>
          </w:tcPr>
          <w:p w:rsidR="001C2726" w:rsidRPr="00696900" w:rsidRDefault="001C2726" w:rsidP="00696900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>14.</w:t>
            </w:r>
          </w:p>
        </w:tc>
        <w:tc>
          <w:tcPr>
            <w:tcW w:w="2268" w:type="dxa"/>
            <w:shd w:val="clear" w:color="auto" w:fill="auto"/>
          </w:tcPr>
          <w:p w:rsidR="001C2726" w:rsidRPr="00696900" w:rsidRDefault="001C2726" w:rsidP="00696900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696900">
              <w:rPr>
                <w:rFonts w:ascii="Times New Roman" w:hAnsi="Times New Roman"/>
                <w:sz w:val="27"/>
                <w:szCs w:val="27"/>
              </w:rPr>
              <w:t>7113</w:t>
            </w:r>
          </w:p>
        </w:tc>
        <w:tc>
          <w:tcPr>
            <w:tcW w:w="5670" w:type="dxa"/>
            <w:shd w:val="clear" w:color="auto" w:fill="auto"/>
          </w:tcPr>
          <w:p w:rsidR="001C2726" w:rsidRPr="00696900" w:rsidRDefault="001C2726" w:rsidP="007B7144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696900">
              <w:rPr>
                <w:rFonts w:ascii="Times New Roman" w:hAnsi="Times New Roman"/>
                <w:sz w:val="27"/>
                <w:szCs w:val="27"/>
              </w:rPr>
              <w:t>Старый Оскол – Белгород</w:t>
            </w:r>
          </w:p>
        </w:tc>
      </w:tr>
      <w:tr w:rsidR="001C2726" w:rsidRPr="00696900" w:rsidTr="007B7144">
        <w:tc>
          <w:tcPr>
            <w:tcW w:w="1418" w:type="dxa"/>
            <w:shd w:val="clear" w:color="auto" w:fill="auto"/>
          </w:tcPr>
          <w:p w:rsidR="001C2726" w:rsidRPr="00696900" w:rsidRDefault="001C2726" w:rsidP="00696900">
            <w:pPr>
              <w:jc w:val="center"/>
              <w:rPr>
                <w:rFonts w:ascii="Times New Roman" w:eastAsia="Calibri" w:hAnsi="Times New Roman"/>
                <w:sz w:val="27"/>
                <w:szCs w:val="27"/>
                <w:lang w:eastAsia="en-US"/>
              </w:rPr>
            </w:pPr>
            <w:r w:rsidRPr="00696900">
              <w:rPr>
                <w:rFonts w:ascii="Times New Roman" w:eastAsia="Calibri" w:hAnsi="Times New Roman"/>
                <w:sz w:val="27"/>
                <w:szCs w:val="27"/>
                <w:lang w:eastAsia="en-US"/>
              </w:rPr>
              <w:t>15.</w:t>
            </w:r>
          </w:p>
        </w:tc>
        <w:tc>
          <w:tcPr>
            <w:tcW w:w="2268" w:type="dxa"/>
            <w:shd w:val="clear" w:color="auto" w:fill="auto"/>
          </w:tcPr>
          <w:p w:rsidR="001C2726" w:rsidRPr="00696900" w:rsidRDefault="001C2726" w:rsidP="00696900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696900">
              <w:rPr>
                <w:rFonts w:ascii="Times New Roman" w:hAnsi="Times New Roman"/>
                <w:sz w:val="27"/>
                <w:szCs w:val="27"/>
              </w:rPr>
              <w:t>7118</w:t>
            </w:r>
          </w:p>
        </w:tc>
        <w:tc>
          <w:tcPr>
            <w:tcW w:w="5670" w:type="dxa"/>
            <w:shd w:val="clear" w:color="auto" w:fill="auto"/>
          </w:tcPr>
          <w:p w:rsidR="001C2726" w:rsidRPr="00696900" w:rsidRDefault="001C2726" w:rsidP="007B7144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696900">
              <w:rPr>
                <w:rFonts w:ascii="Times New Roman" w:hAnsi="Times New Roman"/>
                <w:sz w:val="27"/>
                <w:szCs w:val="27"/>
              </w:rPr>
              <w:t>Белгород – Старый Оскол</w:t>
            </w:r>
          </w:p>
        </w:tc>
      </w:tr>
    </w:tbl>
    <w:p w:rsidR="00980514" w:rsidRDefault="00980514" w:rsidP="00DA6B6B">
      <w:pPr>
        <w:pStyle w:val="ConsPlusNormal"/>
        <w:widowControl/>
        <w:jc w:val="center"/>
        <w:rPr>
          <w:rFonts w:ascii="Times New Roman" w:hAnsi="Times New Roman"/>
          <w:b/>
          <w:sz w:val="27"/>
          <w:szCs w:val="27"/>
          <w:highlight w:val="white"/>
        </w:rPr>
      </w:pPr>
    </w:p>
    <w:tbl>
      <w:tblPr>
        <w:tblW w:w="9757" w:type="dxa"/>
        <w:tblInd w:w="-1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/>
      </w:tblPr>
      <w:tblGrid>
        <w:gridCol w:w="3520"/>
        <w:gridCol w:w="6237"/>
      </w:tblGrid>
      <w:tr w:rsidR="00980514" w:rsidRPr="00D73B75" w:rsidTr="00696900">
        <w:tc>
          <w:tcPr>
            <w:tcW w:w="3520" w:type="dxa"/>
          </w:tcPr>
          <w:p w:rsidR="00980514" w:rsidRPr="00E90D61" w:rsidRDefault="00980514" w:rsidP="00696900">
            <w:pPr>
              <w:pStyle w:val="af9"/>
              <w:ind w:left="0"/>
              <w:jc w:val="center"/>
              <w:rPr>
                <w:rFonts w:eastAsia="Calibri"/>
                <w:b/>
                <w:szCs w:val="27"/>
                <w:highlight w:val="white"/>
                <w:lang w:eastAsia="ru-RU"/>
              </w:rPr>
            </w:pPr>
          </w:p>
        </w:tc>
        <w:tc>
          <w:tcPr>
            <w:tcW w:w="6237" w:type="dxa"/>
          </w:tcPr>
          <w:p w:rsidR="00980514" w:rsidRPr="00E90D61" w:rsidRDefault="00980514" w:rsidP="00696900">
            <w:pPr>
              <w:pStyle w:val="af9"/>
              <w:ind w:left="0"/>
              <w:jc w:val="right"/>
              <w:rPr>
                <w:rFonts w:eastAsia="Calibri"/>
                <w:b/>
                <w:szCs w:val="27"/>
                <w:highlight w:val="white"/>
                <w:lang w:eastAsia="ru-RU"/>
              </w:rPr>
            </w:pPr>
          </w:p>
        </w:tc>
      </w:tr>
    </w:tbl>
    <w:p w:rsidR="00980514" w:rsidRDefault="00980514" w:rsidP="00DA6B6B">
      <w:pPr>
        <w:pStyle w:val="ConsPlusNormal"/>
        <w:widowControl/>
        <w:jc w:val="center"/>
        <w:rPr>
          <w:rFonts w:ascii="Times New Roman" w:hAnsi="Times New Roman"/>
          <w:b/>
          <w:sz w:val="27"/>
          <w:szCs w:val="27"/>
          <w:highlight w:val="white"/>
        </w:rPr>
      </w:pPr>
    </w:p>
    <w:tbl>
      <w:tblPr>
        <w:tblW w:w="9757" w:type="dxa"/>
        <w:tblInd w:w="-1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/>
      </w:tblPr>
      <w:tblGrid>
        <w:gridCol w:w="3520"/>
        <w:gridCol w:w="6237"/>
      </w:tblGrid>
      <w:tr w:rsidR="00360DEA" w:rsidRPr="00072DF4" w:rsidTr="00696900">
        <w:tc>
          <w:tcPr>
            <w:tcW w:w="3520" w:type="dxa"/>
          </w:tcPr>
          <w:p w:rsidR="00360DEA" w:rsidRPr="00360DEA" w:rsidRDefault="00360DEA" w:rsidP="00696900">
            <w:pPr>
              <w:pStyle w:val="af9"/>
              <w:ind w:left="0"/>
              <w:jc w:val="center"/>
              <w:rPr>
                <w:rFonts w:eastAsia="Calibri"/>
                <w:b/>
                <w:szCs w:val="27"/>
                <w:highlight w:val="white"/>
                <w:lang w:eastAsia="ru-RU"/>
              </w:rPr>
            </w:pPr>
            <w:r w:rsidRPr="00360DEA">
              <w:rPr>
                <w:b/>
                <w:szCs w:val="27"/>
              </w:rPr>
              <w:t xml:space="preserve">Министр автомобильных дорог и транспорта Белгородской области </w:t>
            </w:r>
          </w:p>
        </w:tc>
        <w:tc>
          <w:tcPr>
            <w:tcW w:w="6237" w:type="dxa"/>
          </w:tcPr>
          <w:p w:rsidR="00360DEA" w:rsidRPr="00360DEA" w:rsidRDefault="00360DEA" w:rsidP="00696900">
            <w:pPr>
              <w:pStyle w:val="af9"/>
              <w:ind w:left="0"/>
              <w:jc w:val="right"/>
              <w:rPr>
                <w:b/>
                <w:szCs w:val="27"/>
              </w:rPr>
            </w:pPr>
          </w:p>
          <w:p w:rsidR="00360DEA" w:rsidRPr="00360DEA" w:rsidRDefault="00360DEA" w:rsidP="00696900">
            <w:pPr>
              <w:pStyle w:val="af9"/>
              <w:ind w:left="0"/>
              <w:jc w:val="right"/>
              <w:rPr>
                <w:b/>
                <w:szCs w:val="27"/>
              </w:rPr>
            </w:pPr>
          </w:p>
          <w:p w:rsidR="00360DEA" w:rsidRPr="00360DEA" w:rsidRDefault="00360DEA" w:rsidP="00696900">
            <w:pPr>
              <w:pStyle w:val="af9"/>
              <w:ind w:left="0"/>
              <w:jc w:val="right"/>
              <w:rPr>
                <w:rFonts w:eastAsia="Calibri"/>
                <w:b/>
                <w:szCs w:val="27"/>
                <w:highlight w:val="white"/>
                <w:lang w:eastAsia="ru-RU"/>
              </w:rPr>
            </w:pPr>
            <w:r w:rsidRPr="00360DEA">
              <w:rPr>
                <w:b/>
                <w:szCs w:val="27"/>
              </w:rPr>
              <w:t>С.В. Евтушенко</w:t>
            </w:r>
          </w:p>
        </w:tc>
      </w:tr>
    </w:tbl>
    <w:p w:rsidR="00360DEA" w:rsidRPr="00DA6B6B" w:rsidRDefault="00360DEA" w:rsidP="00DA6B6B">
      <w:pPr>
        <w:pStyle w:val="ConsPlusNormal"/>
        <w:widowControl/>
        <w:jc w:val="center"/>
        <w:rPr>
          <w:rFonts w:ascii="Times New Roman" w:hAnsi="Times New Roman"/>
          <w:b/>
          <w:sz w:val="27"/>
          <w:szCs w:val="27"/>
          <w:highlight w:val="white"/>
        </w:rPr>
      </w:pPr>
    </w:p>
    <w:sectPr w:rsidR="00360DEA" w:rsidRPr="00DA6B6B" w:rsidSect="00405357">
      <w:headerReference w:type="even" r:id="rId7"/>
      <w:headerReference w:type="default" r:id="rId8"/>
      <w:pgSz w:w="11906" w:h="16838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E64" w:rsidRDefault="00F33E64">
      <w:r>
        <w:separator/>
      </w:r>
    </w:p>
  </w:endnote>
  <w:endnote w:type="continuationSeparator" w:id="1">
    <w:p w:rsidR="00F33E64" w:rsidRDefault="00F33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E64" w:rsidRDefault="00F33E64">
      <w:r>
        <w:separator/>
      </w:r>
    </w:p>
  </w:footnote>
  <w:footnote w:type="continuationSeparator" w:id="1">
    <w:p w:rsidR="00F33E64" w:rsidRDefault="00F33E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135" w:rsidRDefault="004F4135">
    <w:pPr>
      <w:pStyle w:val="a7"/>
      <w:framePr w:wrap="auto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1</w:t>
    </w:r>
    <w:r>
      <w:rPr>
        <w:rStyle w:val="af5"/>
      </w:rPr>
      <w:fldChar w:fldCharType="end"/>
    </w:r>
  </w:p>
  <w:p w:rsidR="004F4135" w:rsidRDefault="004F413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135" w:rsidRPr="00AB4164" w:rsidRDefault="004F4135">
    <w:pPr>
      <w:pStyle w:val="a7"/>
      <w:jc w:val="center"/>
      <w:rPr>
        <w:rFonts w:ascii="Times New Roman" w:hAnsi="Times New Roman"/>
        <w:sz w:val="24"/>
        <w:szCs w:val="24"/>
      </w:rPr>
    </w:pPr>
    <w:r w:rsidRPr="00AB4164">
      <w:rPr>
        <w:rFonts w:ascii="Times New Roman" w:hAnsi="Times New Roman"/>
        <w:sz w:val="24"/>
        <w:szCs w:val="24"/>
      </w:rPr>
      <w:fldChar w:fldCharType="begin"/>
    </w:r>
    <w:r w:rsidRPr="00AB4164">
      <w:rPr>
        <w:rFonts w:ascii="Times New Roman" w:hAnsi="Times New Roman"/>
        <w:sz w:val="24"/>
        <w:szCs w:val="24"/>
      </w:rPr>
      <w:instrText>PAGE   \* MERGEFORMAT</w:instrText>
    </w:r>
    <w:r w:rsidRPr="00AB4164">
      <w:rPr>
        <w:rFonts w:ascii="Times New Roman" w:hAnsi="Times New Roman"/>
        <w:sz w:val="24"/>
        <w:szCs w:val="24"/>
      </w:rPr>
      <w:fldChar w:fldCharType="separate"/>
    </w:r>
    <w:r w:rsidR="00217F9A">
      <w:rPr>
        <w:rFonts w:ascii="Times New Roman" w:hAnsi="Times New Roman"/>
        <w:noProof/>
        <w:sz w:val="24"/>
        <w:szCs w:val="24"/>
      </w:rPr>
      <w:t>6</w:t>
    </w:r>
    <w:r w:rsidRPr="00AB4164">
      <w:rPr>
        <w:rFonts w:ascii="Times New Roman" w:hAnsi="Times New Roman"/>
        <w:sz w:val="24"/>
        <w:szCs w:val="24"/>
      </w:rPr>
      <w:fldChar w:fldCharType="end"/>
    </w:r>
  </w:p>
  <w:p w:rsidR="004F4135" w:rsidRDefault="004F413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A3022"/>
    <w:multiLevelType w:val="hybridMultilevel"/>
    <w:tmpl w:val="600AE640"/>
    <w:lvl w:ilvl="0" w:tplc="D19617FA">
      <w:start w:val="1"/>
      <w:numFmt w:val="decimal"/>
      <w:lvlText w:val="%1."/>
      <w:lvlJc w:val="left"/>
      <w:pPr>
        <w:tabs>
          <w:tab w:val="num" w:pos="1420"/>
        </w:tabs>
        <w:ind w:left="1420" w:hanging="360"/>
      </w:pPr>
      <w:rPr>
        <w:rFonts w:ascii="Times New Roman" w:eastAsia="Calibri" w:hAnsi="Times New Roman" w:cs="Times New Roman"/>
      </w:rPr>
    </w:lvl>
    <w:lvl w:ilvl="1" w:tplc="D11A4A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E298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08A2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4C811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234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280BD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7C38B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3F6BB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E01DBF"/>
    <w:multiLevelType w:val="hybridMultilevel"/>
    <w:tmpl w:val="B2F63A98"/>
    <w:lvl w:ilvl="0" w:tplc="2C96F2AA">
      <w:start w:val="1"/>
      <w:numFmt w:val="bullet"/>
      <w:lvlText w:val="–"/>
      <w:lvlJc w:val="left"/>
      <w:pPr>
        <w:ind w:left="1418" w:hanging="360"/>
      </w:pPr>
      <w:rPr>
        <w:rFonts w:ascii="Times New Roman" w:eastAsia="Times New Roman" w:hAnsi="Times New Roman"/>
      </w:rPr>
    </w:lvl>
    <w:lvl w:ilvl="1" w:tplc="134E0184">
      <w:start w:val="1"/>
      <w:numFmt w:val="bullet"/>
      <w:lvlText w:val="o"/>
      <w:lvlJc w:val="left"/>
      <w:pPr>
        <w:ind w:left="2138" w:hanging="360"/>
      </w:pPr>
      <w:rPr>
        <w:rFonts w:ascii="Courier New" w:eastAsia="Times New Roman" w:hAnsi="Courier New"/>
      </w:rPr>
    </w:lvl>
    <w:lvl w:ilvl="2" w:tplc="9238E87E">
      <w:start w:val="1"/>
      <w:numFmt w:val="bullet"/>
      <w:lvlText w:val="§"/>
      <w:lvlJc w:val="left"/>
      <w:pPr>
        <w:ind w:left="2858" w:hanging="360"/>
      </w:pPr>
      <w:rPr>
        <w:rFonts w:ascii="Wingdings" w:eastAsia="Times New Roman" w:hAnsi="Wingdings"/>
      </w:rPr>
    </w:lvl>
    <w:lvl w:ilvl="3" w:tplc="CF6C09CE">
      <w:start w:val="1"/>
      <w:numFmt w:val="bullet"/>
      <w:lvlText w:val="·"/>
      <w:lvlJc w:val="left"/>
      <w:pPr>
        <w:ind w:left="3578" w:hanging="360"/>
      </w:pPr>
      <w:rPr>
        <w:rFonts w:ascii="Symbol" w:eastAsia="Times New Roman" w:hAnsi="Symbol"/>
      </w:rPr>
    </w:lvl>
    <w:lvl w:ilvl="4" w:tplc="8416C74E">
      <w:start w:val="1"/>
      <w:numFmt w:val="bullet"/>
      <w:lvlText w:val="o"/>
      <w:lvlJc w:val="left"/>
      <w:pPr>
        <w:ind w:left="4298" w:hanging="360"/>
      </w:pPr>
      <w:rPr>
        <w:rFonts w:ascii="Courier New" w:eastAsia="Times New Roman" w:hAnsi="Courier New"/>
      </w:rPr>
    </w:lvl>
    <w:lvl w:ilvl="5" w:tplc="9E14E40E">
      <w:start w:val="1"/>
      <w:numFmt w:val="bullet"/>
      <w:lvlText w:val="§"/>
      <w:lvlJc w:val="left"/>
      <w:pPr>
        <w:ind w:left="5018" w:hanging="360"/>
      </w:pPr>
      <w:rPr>
        <w:rFonts w:ascii="Wingdings" w:eastAsia="Times New Roman" w:hAnsi="Wingdings"/>
      </w:rPr>
    </w:lvl>
    <w:lvl w:ilvl="6" w:tplc="8F7E45A4">
      <w:start w:val="1"/>
      <w:numFmt w:val="bullet"/>
      <w:lvlText w:val="·"/>
      <w:lvlJc w:val="left"/>
      <w:pPr>
        <w:ind w:left="5738" w:hanging="360"/>
      </w:pPr>
      <w:rPr>
        <w:rFonts w:ascii="Symbol" w:eastAsia="Times New Roman" w:hAnsi="Symbol"/>
      </w:rPr>
    </w:lvl>
    <w:lvl w:ilvl="7" w:tplc="0FD492F8">
      <w:start w:val="1"/>
      <w:numFmt w:val="bullet"/>
      <w:lvlText w:val="o"/>
      <w:lvlJc w:val="left"/>
      <w:pPr>
        <w:ind w:left="6458" w:hanging="360"/>
      </w:pPr>
      <w:rPr>
        <w:rFonts w:ascii="Courier New" w:eastAsia="Times New Roman" w:hAnsi="Courier New"/>
      </w:rPr>
    </w:lvl>
    <w:lvl w:ilvl="8" w:tplc="DA661654">
      <w:start w:val="1"/>
      <w:numFmt w:val="bullet"/>
      <w:lvlText w:val="§"/>
      <w:lvlJc w:val="left"/>
      <w:pPr>
        <w:ind w:left="7178" w:hanging="360"/>
      </w:pPr>
      <w:rPr>
        <w:rFonts w:ascii="Wingdings" w:eastAsia="Times New Roman" w:hAnsi="Wingdings"/>
      </w:rPr>
    </w:lvl>
  </w:abstractNum>
  <w:abstractNum w:abstractNumId="2">
    <w:nsid w:val="1C355DC9"/>
    <w:multiLevelType w:val="multilevel"/>
    <w:tmpl w:val="F2D44A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eastAsia="Times New Roman" w:hAnsi="Times New Roman" w:cs="Times New Roman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43B00C14"/>
    <w:multiLevelType w:val="hybridMultilevel"/>
    <w:tmpl w:val="36E43206"/>
    <w:lvl w:ilvl="0" w:tplc="6CDEDBFC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/>
        <w:sz w:val="28"/>
      </w:rPr>
    </w:lvl>
    <w:lvl w:ilvl="1" w:tplc="F8988874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 w:tplc="68B0BF82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/>
      </w:rPr>
    </w:lvl>
    <w:lvl w:ilvl="3" w:tplc="67DAB332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/>
      </w:rPr>
    </w:lvl>
    <w:lvl w:ilvl="4" w:tplc="02C6D902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 w:tplc="B458049E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/>
      </w:rPr>
    </w:lvl>
    <w:lvl w:ilvl="6" w:tplc="990E5980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/>
      </w:rPr>
    </w:lvl>
    <w:lvl w:ilvl="7" w:tplc="F4D417EC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 w:tplc="F8662D56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/>
      </w:rPr>
    </w:lvl>
  </w:abstractNum>
  <w:abstractNum w:abstractNumId="4">
    <w:nsid w:val="50B9028A"/>
    <w:multiLevelType w:val="hybridMultilevel"/>
    <w:tmpl w:val="99F6E4A0"/>
    <w:lvl w:ilvl="0" w:tplc="D1D8D4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14C1103"/>
    <w:multiLevelType w:val="hybridMultilevel"/>
    <w:tmpl w:val="A6CEBD62"/>
    <w:lvl w:ilvl="0" w:tplc="E88E1B8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/>
        <w:sz w:val="28"/>
      </w:rPr>
    </w:lvl>
    <w:lvl w:ilvl="1" w:tplc="F42CC476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 w:tplc="9B78ECB6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/>
      </w:rPr>
    </w:lvl>
    <w:lvl w:ilvl="3" w:tplc="B7584242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/>
      </w:rPr>
    </w:lvl>
    <w:lvl w:ilvl="4" w:tplc="29A4D4BA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 w:tplc="83E8E7BE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/>
      </w:rPr>
    </w:lvl>
    <w:lvl w:ilvl="6" w:tplc="1D5E0F6C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/>
      </w:rPr>
    </w:lvl>
    <w:lvl w:ilvl="7" w:tplc="E6700282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 w:tplc="783ABAAA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/>
      </w:rPr>
    </w:lvl>
  </w:abstractNum>
  <w:abstractNum w:abstractNumId="6">
    <w:nsid w:val="62EC404C"/>
    <w:multiLevelType w:val="hybridMultilevel"/>
    <w:tmpl w:val="8426501A"/>
    <w:lvl w:ilvl="0" w:tplc="7F7AEDDC">
      <w:start w:val="1"/>
      <w:numFmt w:val="decimal"/>
      <w:lvlText w:val="%1."/>
      <w:lvlJc w:val="left"/>
      <w:pPr>
        <w:ind w:left="1776" w:hanging="1056"/>
      </w:pPr>
      <w:rPr>
        <w:rFonts w:cs="Times New Roman"/>
        <w:b w:val="0"/>
        <w:bCs/>
      </w:rPr>
    </w:lvl>
    <w:lvl w:ilvl="1" w:tplc="AF06149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35645D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F8A5D0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E768BB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24E750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902E28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868414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276871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AD9208E"/>
    <w:multiLevelType w:val="hybridMultilevel"/>
    <w:tmpl w:val="BD5870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C6406"/>
    <w:rsid w:val="000267AF"/>
    <w:rsid w:val="0005311C"/>
    <w:rsid w:val="000570D2"/>
    <w:rsid w:val="000603A7"/>
    <w:rsid w:val="00064C49"/>
    <w:rsid w:val="00072DF4"/>
    <w:rsid w:val="000732F4"/>
    <w:rsid w:val="000871BA"/>
    <w:rsid w:val="000911DA"/>
    <w:rsid w:val="000E10BD"/>
    <w:rsid w:val="001063DC"/>
    <w:rsid w:val="00117B0A"/>
    <w:rsid w:val="00122286"/>
    <w:rsid w:val="00122404"/>
    <w:rsid w:val="00167341"/>
    <w:rsid w:val="00181240"/>
    <w:rsid w:val="001839DB"/>
    <w:rsid w:val="0018750D"/>
    <w:rsid w:val="001A2B91"/>
    <w:rsid w:val="001C2726"/>
    <w:rsid w:val="001D246D"/>
    <w:rsid w:val="001F7595"/>
    <w:rsid w:val="00217F9A"/>
    <w:rsid w:val="00244F51"/>
    <w:rsid w:val="00273060"/>
    <w:rsid w:val="00284B97"/>
    <w:rsid w:val="00287882"/>
    <w:rsid w:val="0029102A"/>
    <w:rsid w:val="00295872"/>
    <w:rsid w:val="002B4908"/>
    <w:rsid w:val="002B5782"/>
    <w:rsid w:val="002C4251"/>
    <w:rsid w:val="002D4960"/>
    <w:rsid w:val="002F439A"/>
    <w:rsid w:val="00320BB5"/>
    <w:rsid w:val="003232BB"/>
    <w:rsid w:val="00325860"/>
    <w:rsid w:val="00327E54"/>
    <w:rsid w:val="003415BF"/>
    <w:rsid w:val="0034535D"/>
    <w:rsid w:val="00360DEA"/>
    <w:rsid w:val="00362223"/>
    <w:rsid w:val="00370073"/>
    <w:rsid w:val="00384F86"/>
    <w:rsid w:val="003C535E"/>
    <w:rsid w:val="003D5CCD"/>
    <w:rsid w:val="003E3AEC"/>
    <w:rsid w:val="003E4BAB"/>
    <w:rsid w:val="00405357"/>
    <w:rsid w:val="004120F4"/>
    <w:rsid w:val="00415116"/>
    <w:rsid w:val="004248E6"/>
    <w:rsid w:val="004279BF"/>
    <w:rsid w:val="004319BE"/>
    <w:rsid w:val="0043685E"/>
    <w:rsid w:val="004429FD"/>
    <w:rsid w:val="0048437F"/>
    <w:rsid w:val="00491276"/>
    <w:rsid w:val="004A03C4"/>
    <w:rsid w:val="004A386E"/>
    <w:rsid w:val="004A4143"/>
    <w:rsid w:val="004D01FE"/>
    <w:rsid w:val="004E00C4"/>
    <w:rsid w:val="004E7AAD"/>
    <w:rsid w:val="004F1DFB"/>
    <w:rsid w:val="004F4135"/>
    <w:rsid w:val="0050577F"/>
    <w:rsid w:val="005123AC"/>
    <w:rsid w:val="00515492"/>
    <w:rsid w:val="00515A19"/>
    <w:rsid w:val="005263DC"/>
    <w:rsid w:val="0053067F"/>
    <w:rsid w:val="0053566D"/>
    <w:rsid w:val="00550397"/>
    <w:rsid w:val="005574BF"/>
    <w:rsid w:val="00561A9A"/>
    <w:rsid w:val="00584892"/>
    <w:rsid w:val="005956E9"/>
    <w:rsid w:val="0059600D"/>
    <w:rsid w:val="005A177B"/>
    <w:rsid w:val="005A569C"/>
    <w:rsid w:val="005B01A2"/>
    <w:rsid w:val="005B4B04"/>
    <w:rsid w:val="005C15F4"/>
    <w:rsid w:val="005E0F3C"/>
    <w:rsid w:val="005E73C3"/>
    <w:rsid w:val="005F17A5"/>
    <w:rsid w:val="005F18E7"/>
    <w:rsid w:val="00610979"/>
    <w:rsid w:val="0062198C"/>
    <w:rsid w:val="006279C9"/>
    <w:rsid w:val="00656F59"/>
    <w:rsid w:val="006570AD"/>
    <w:rsid w:val="00660270"/>
    <w:rsid w:val="0066145F"/>
    <w:rsid w:val="00674D1A"/>
    <w:rsid w:val="006876A7"/>
    <w:rsid w:val="00692CC2"/>
    <w:rsid w:val="00696900"/>
    <w:rsid w:val="00697F49"/>
    <w:rsid w:val="006B5D3B"/>
    <w:rsid w:val="006E027E"/>
    <w:rsid w:val="007420F1"/>
    <w:rsid w:val="00763146"/>
    <w:rsid w:val="00766494"/>
    <w:rsid w:val="007A3B03"/>
    <w:rsid w:val="007A7A9A"/>
    <w:rsid w:val="007B7144"/>
    <w:rsid w:val="007C2DF8"/>
    <w:rsid w:val="007E16FD"/>
    <w:rsid w:val="007E3A79"/>
    <w:rsid w:val="007E4E61"/>
    <w:rsid w:val="00822728"/>
    <w:rsid w:val="008646DD"/>
    <w:rsid w:val="00875677"/>
    <w:rsid w:val="008870FD"/>
    <w:rsid w:val="00891EBC"/>
    <w:rsid w:val="00895E41"/>
    <w:rsid w:val="008A2241"/>
    <w:rsid w:val="008B5251"/>
    <w:rsid w:val="008C5A9E"/>
    <w:rsid w:val="008F174A"/>
    <w:rsid w:val="008F5683"/>
    <w:rsid w:val="00904FB0"/>
    <w:rsid w:val="0090549A"/>
    <w:rsid w:val="009541F5"/>
    <w:rsid w:val="00956AAC"/>
    <w:rsid w:val="00966331"/>
    <w:rsid w:val="00971682"/>
    <w:rsid w:val="009772C6"/>
    <w:rsid w:val="00980514"/>
    <w:rsid w:val="00980E57"/>
    <w:rsid w:val="00985D82"/>
    <w:rsid w:val="00986C82"/>
    <w:rsid w:val="00991A98"/>
    <w:rsid w:val="009A2F62"/>
    <w:rsid w:val="009C5184"/>
    <w:rsid w:val="009D0C9A"/>
    <w:rsid w:val="009E2F37"/>
    <w:rsid w:val="009E67EB"/>
    <w:rsid w:val="009E7E76"/>
    <w:rsid w:val="009F1E99"/>
    <w:rsid w:val="00A30EAD"/>
    <w:rsid w:val="00A3233A"/>
    <w:rsid w:val="00A522FE"/>
    <w:rsid w:val="00A61002"/>
    <w:rsid w:val="00A64039"/>
    <w:rsid w:val="00A6696C"/>
    <w:rsid w:val="00A77A9D"/>
    <w:rsid w:val="00AA1B33"/>
    <w:rsid w:val="00AB4164"/>
    <w:rsid w:val="00AB6190"/>
    <w:rsid w:val="00AB6B03"/>
    <w:rsid w:val="00AC52EE"/>
    <w:rsid w:val="00AC6406"/>
    <w:rsid w:val="00AE1182"/>
    <w:rsid w:val="00AE297A"/>
    <w:rsid w:val="00AF76F9"/>
    <w:rsid w:val="00B02BCA"/>
    <w:rsid w:val="00B04264"/>
    <w:rsid w:val="00B416FD"/>
    <w:rsid w:val="00B96567"/>
    <w:rsid w:val="00BA66FF"/>
    <w:rsid w:val="00C20666"/>
    <w:rsid w:val="00C27E08"/>
    <w:rsid w:val="00C443AB"/>
    <w:rsid w:val="00C53ED0"/>
    <w:rsid w:val="00C5708D"/>
    <w:rsid w:val="00C65089"/>
    <w:rsid w:val="00C918CA"/>
    <w:rsid w:val="00C961DA"/>
    <w:rsid w:val="00CC5B08"/>
    <w:rsid w:val="00CD26E4"/>
    <w:rsid w:val="00CD79D3"/>
    <w:rsid w:val="00D0028E"/>
    <w:rsid w:val="00D01A61"/>
    <w:rsid w:val="00D3394A"/>
    <w:rsid w:val="00D64271"/>
    <w:rsid w:val="00D73B75"/>
    <w:rsid w:val="00D77664"/>
    <w:rsid w:val="00D85130"/>
    <w:rsid w:val="00D902E9"/>
    <w:rsid w:val="00DA32EC"/>
    <w:rsid w:val="00DA6B6B"/>
    <w:rsid w:val="00DB7573"/>
    <w:rsid w:val="00DD046C"/>
    <w:rsid w:val="00DD5E59"/>
    <w:rsid w:val="00DF7255"/>
    <w:rsid w:val="00E171CC"/>
    <w:rsid w:val="00E30F09"/>
    <w:rsid w:val="00E33DB5"/>
    <w:rsid w:val="00E40672"/>
    <w:rsid w:val="00E64AC8"/>
    <w:rsid w:val="00E80024"/>
    <w:rsid w:val="00E90D61"/>
    <w:rsid w:val="00E94524"/>
    <w:rsid w:val="00EF6361"/>
    <w:rsid w:val="00F046C9"/>
    <w:rsid w:val="00F31714"/>
    <w:rsid w:val="00F33E64"/>
    <w:rsid w:val="00F418DD"/>
    <w:rsid w:val="00F614CF"/>
    <w:rsid w:val="00F67795"/>
    <w:rsid w:val="00F84460"/>
    <w:rsid w:val="00F86FA5"/>
    <w:rsid w:val="00F964C5"/>
    <w:rsid w:val="00FA3F16"/>
    <w:rsid w:val="00FB37C3"/>
    <w:rsid w:val="00FB3A0C"/>
    <w:rsid w:val="00FB7A7F"/>
    <w:rsid w:val="00FE3CB6"/>
    <w:rsid w:val="00FE4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182"/>
    <w:rPr>
      <w:rFonts w:eastAsia="Times New Roman"/>
      <w:lang w:eastAsia="zh-CN"/>
    </w:rPr>
  </w:style>
  <w:style w:type="paragraph" w:styleId="1">
    <w:name w:val="heading 1"/>
    <w:basedOn w:val="a"/>
    <w:link w:val="10"/>
    <w:qFormat/>
    <w:rsid w:val="00AE1182"/>
    <w:pPr>
      <w:keepNext/>
      <w:keepLines/>
      <w:spacing w:before="480" w:after="200"/>
      <w:outlineLvl w:val="0"/>
    </w:pPr>
    <w:rPr>
      <w:rFonts w:ascii="Arial" w:hAnsi="Arial"/>
      <w:sz w:val="40"/>
      <w:szCs w:val="40"/>
      <w:lang w:eastAsia="ru-RU"/>
    </w:rPr>
  </w:style>
  <w:style w:type="paragraph" w:styleId="2">
    <w:name w:val="heading 2"/>
    <w:basedOn w:val="a"/>
    <w:link w:val="20"/>
    <w:qFormat/>
    <w:rsid w:val="00AE1182"/>
    <w:pPr>
      <w:keepNext/>
      <w:keepLines/>
      <w:spacing w:before="360" w:after="200"/>
      <w:outlineLvl w:val="1"/>
    </w:pPr>
    <w:rPr>
      <w:rFonts w:ascii="Arial" w:hAnsi="Arial"/>
      <w:sz w:val="34"/>
      <w:lang w:eastAsia="ru-RU"/>
    </w:rPr>
  </w:style>
  <w:style w:type="paragraph" w:styleId="3">
    <w:name w:val="heading 3"/>
    <w:basedOn w:val="a"/>
    <w:link w:val="30"/>
    <w:qFormat/>
    <w:rsid w:val="00AE1182"/>
    <w:pPr>
      <w:keepNext/>
      <w:keepLines/>
      <w:spacing w:before="320" w:after="200"/>
      <w:outlineLvl w:val="2"/>
    </w:pPr>
    <w:rPr>
      <w:rFonts w:ascii="Arial" w:hAnsi="Arial"/>
      <w:sz w:val="30"/>
      <w:szCs w:val="30"/>
      <w:lang w:eastAsia="ru-RU"/>
    </w:rPr>
  </w:style>
  <w:style w:type="paragraph" w:styleId="4">
    <w:name w:val="heading 4"/>
    <w:basedOn w:val="a"/>
    <w:link w:val="40"/>
    <w:qFormat/>
    <w:rsid w:val="00AE1182"/>
    <w:pPr>
      <w:keepNext/>
      <w:keepLines/>
      <w:spacing w:before="320" w:after="200"/>
      <w:outlineLvl w:val="3"/>
    </w:pPr>
    <w:rPr>
      <w:rFonts w:ascii="Arial" w:hAnsi="Arial"/>
      <w:b/>
      <w:bCs/>
      <w:sz w:val="26"/>
      <w:szCs w:val="26"/>
      <w:lang w:eastAsia="ru-RU"/>
    </w:rPr>
  </w:style>
  <w:style w:type="paragraph" w:styleId="5">
    <w:name w:val="heading 5"/>
    <w:basedOn w:val="a"/>
    <w:link w:val="50"/>
    <w:qFormat/>
    <w:rsid w:val="00AE1182"/>
    <w:pPr>
      <w:keepNext/>
      <w:keepLines/>
      <w:spacing w:before="320" w:after="200"/>
      <w:outlineLvl w:val="4"/>
    </w:pPr>
    <w:rPr>
      <w:rFonts w:ascii="Arial" w:hAnsi="Arial"/>
      <w:b/>
      <w:bCs/>
      <w:sz w:val="24"/>
      <w:szCs w:val="24"/>
      <w:lang w:eastAsia="ru-RU"/>
    </w:rPr>
  </w:style>
  <w:style w:type="paragraph" w:styleId="6">
    <w:name w:val="heading 6"/>
    <w:basedOn w:val="a"/>
    <w:link w:val="60"/>
    <w:qFormat/>
    <w:rsid w:val="00AE1182"/>
    <w:pPr>
      <w:keepNext/>
      <w:keepLines/>
      <w:spacing w:before="320" w:after="200"/>
      <w:outlineLvl w:val="5"/>
    </w:pPr>
    <w:rPr>
      <w:rFonts w:ascii="Arial" w:hAnsi="Arial"/>
      <w:b/>
      <w:bCs/>
      <w:sz w:val="22"/>
      <w:szCs w:val="22"/>
      <w:lang w:eastAsia="ru-RU"/>
    </w:rPr>
  </w:style>
  <w:style w:type="paragraph" w:styleId="7">
    <w:name w:val="heading 7"/>
    <w:basedOn w:val="a"/>
    <w:link w:val="70"/>
    <w:qFormat/>
    <w:rsid w:val="00AE1182"/>
    <w:pPr>
      <w:keepNext/>
      <w:keepLines/>
      <w:spacing w:before="320" w:after="200"/>
      <w:outlineLvl w:val="6"/>
    </w:pPr>
    <w:rPr>
      <w:rFonts w:ascii="Arial" w:hAnsi="Arial"/>
      <w:b/>
      <w:bCs/>
      <w:i/>
      <w:iCs/>
      <w:sz w:val="22"/>
      <w:szCs w:val="22"/>
      <w:lang w:eastAsia="ru-RU"/>
    </w:rPr>
  </w:style>
  <w:style w:type="paragraph" w:styleId="8">
    <w:name w:val="heading 8"/>
    <w:basedOn w:val="a"/>
    <w:link w:val="80"/>
    <w:qFormat/>
    <w:rsid w:val="00AE1182"/>
    <w:pPr>
      <w:keepNext/>
      <w:keepLines/>
      <w:spacing w:before="320" w:after="200"/>
      <w:outlineLvl w:val="7"/>
    </w:pPr>
    <w:rPr>
      <w:rFonts w:ascii="Arial" w:hAnsi="Arial"/>
      <w:i/>
      <w:iCs/>
      <w:sz w:val="22"/>
      <w:szCs w:val="22"/>
      <w:lang w:eastAsia="ru-RU"/>
    </w:rPr>
  </w:style>
  <w:style w:type="paragraph" w:styleId="9">
    <w:name w:val="heading 9"/>
    <w:basedOn w:val="a"/>
    <w:link w:val="90"/>
    <w:qFormat/>
    <w:rsid w:val="00AE1182"/>
    <w:pPr>
      <w:keepNext/>
      <w:keepLines/>
      <w:spacing w:before="320" w:after="200"/>
      <w:outlineLvl w:val="8"/>
    </w:pPr>
    <w:rPr>
      <w:rFonts w:ascii="Arial" w:hAnsi="Arial"/>
      <w:i/>
      <w:iCs/>
      <w:sz w:val="21"/>
      <w:szCs w:val="21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AE1182"/>
    <w:rPr>
      <w:rFonts w:ascii="Arial" w:eastAsia="Times New Roman" w:hAnsi="Arial"/>
      <w:sz w:val="40"/>
    </w:rPr>
  </w:style>
  <w:style w:type="character" w:customStyle="1" w:styleId="20">
    <w:name w:val="Заголовок 2 Знак"/>
    <w:link w:val="2"/>
    <w:locked/>
    <w:rsid w:val="00AE1182"/>
    <w:rPr>
      <w:rFonts w:ascii="Arial" w:eastAsia="Times New Roman" w:hAnsi="Arial"/>
      <w:sz w:val="34"/>
    </w:rPr>
  </w:style>
  <w:style w:type="character" w:customStyle="1" w:styleId="30">
    <w:name w:val="Заголовок 3 Знак"/>
    <w:link w:val="3"/>
    <w:locked/>
    <w:rsid w:val="00AE1182"/>
    <w:rPr>
      <w:rFonts w:ascii="Arial" w:eastAsia="Times New Roman" w:hAnsi="Arial"/>
      <w:sz w:val="30"/>
    </w:rPr>
  </w:style>
  <w:style w:type="character" w:customStyle="1" w:styleId="40">
    <w:name w:val="Заголовок 4 Знак"/>
    <w:link w:val="4"/>
    <w:locked/>
    <w:rsid w:val="00AE1182"/>
    <w:rPr>
      <w:rFonts w:ascii="Arial" w:eastAsia="Times New Roman" w:hAnsi="Arial"/>
      <w:b/>
      <w:sz w:val="26"/>
    </w:rPr>
  </w:style>
  <w:style w:type="character" w:customStyle="1" w:styleId="50">
    <w:name w:val="Заголовок 5 Знак"/>
    <w:link w:val="5"/>
    <w:locked/>
    <w:rsid w:val="00AE1182"/>
    <w:rPr>
      <w:rFonts w:ascii="Arial" w:eastAsia="Times New Roman" w:hAnsi="Arial"/>
      <w:b/>
      <w:sz w:val="24"/>
    </w:rPr>
  </w:style>
  <w:style w:type="character" w:customStyle="1" w:styleId="60">
    <w:name w:val="Заголовок 6 Знак"/>
    <w:link w:val="6"/>
    <w:locked/>
    <w:rsid w:val="00AE1182"/>
    <w:rPr>
      <w:rFonts w:ascii="Arial" w:eastAsia="Times New Roman" w:hAnsi="Arial"/>
      <w:b/>
      <w:sz w:val="22"/>
    </w:rPr>
  </w:style>
  <w:style w:type="character" w:customStyle="1" w:styleId="70">
    <w:name w:val="Заголовок 7 Знак"/>
    <w:link w:val="7"/>
    <w:locked/>
    <w:rsid w:val="00AE1182"/>
    <w:rPr>
      <w:rFonts w:ascii="Arial" w:eastAsia="Times New Roman" w:hAnsi="Arial"/>
      <w:b/>
      <w:i/>
      <w:sz w:val="22"/>
    </w:rPr>
  </w:style>
  <w:style w:type="character" w:customStyle="1" w:styleId="80">
    <w:name w:val="Заголовок 8 Знак"/>
    <w:link w:val="8"/>
    <w:locked/>
    <w:rsid w:val="00AE1182"/>
    <w:rPr>
      <w:rFonts w:ascii="Arial" w:eastAsia="Times New Roman" w:hAnsi="Arial"/>
      <w:i/>
      <w:sz w:val="22"/>
    </w:rPr>
  </w:style>
  <w:style w:type="character" w:customStyle="1" w:styleId="90">
    <w:name w:val="Заголовок 9 Знак"/>
    <w:link w:val="9"/>
    <w:locked/>
    <w:rsid w:val="00AE1182"/>
    <w:rPr>
      <w:rFonts w:ascii="Arial" w:eastAsia="Times New Roman" w:hAnsi="Arial"/>
      <w:i/>
      <w:sz w:val="21"/>
    </w:rPr>
  </w:style>
  <w:style w:type="paragraph" w:customStyle="1" w:styleId="ListParagraph">
    <w:name w:val="List Paragraph"/>
    <w:rsid w:val="00AE1182"/>
    <w:pPr>
      <w:ind w:left="720"/>
    </w:pPr>
    <w:rPr>
      <w:rFonts w:eastAsia="Times New Roman"/>
      <w:lang w:eastAsia="zh-CN"/>
    </w:rPr>
  </w:style>
  <w:style w:type="paragraph" w:customStyle="1" w:styleId="NoSpacing">
    <w:name w:val="No Spacing"/>
    <w:rsid w:val="00AE1182"/>
    <w:rPr>
      <w:rFonts w:eastAsia="Times New Roman"/>
      <w:lang w:eastAsia="zh-CN"/>
    </w:rPr>
  </w:style>
  <w:style w:type="paragraph" w:styleId="a3">
    <w:name w:val="Заголовок"/>
    <w:basedOn w:val="a"/>
    <w:link w:val="a4"/>
    <w:qFormat/>
    <w:rsid w:val="00AE1182"/>
    <w:pPr>
      <w:spacing w:before="300" w:after="200"/>
    </w:pPr>
    <w:rPr>
      <w:sz w:val="48"/>
      <w:szCs w:val="48"/>
      <w:lang w:eastAsia="ru-RU"/>
    </w:rPr>
  </w:style>
  <w:style w:type="character" w:customStyle="1" w:styleId="a4">
    <w:name w:val="Заголовок Знак"/>
    <w:link w:val="a3"/>
    <w:locked/>
    <w:rsid w:val="00AE1182"/>
    <w:rPr>
      <w:sz w:val="48"/>
    </w:rPr>
  </w:style>
  <w:style w:type="paragraph" w:styleId="a5">
    <w:name w:val="Subtitle"/>
    <w:basedOn w:val="a"/>
    <w:link w:val="a6"/>
    <w:qFormat/>
    <w:rsid w:val="00AE1182"/>
    <w:pPr>
      <w:spacing w:before="200" w:after="200"/>
    </w:pPr>
    <w:rPr>
      <w:sz w:val="24"/>
      <w:szCs w:val="24"/>
      <w:lang w:eastAsia="ru-RU"/>
    </w:rPr>
  </w:style>
  <w:style w:type="character" w:customStyle="1" w:styleId="a6">
    <w:name w:val="Подзаголовок Знак"/>
    <w:link w:val="a5"/>
    <w:locked/>
    <w:rsid w:val="00AE1182"/>
    <w:rPr>
      <w:sz w:val="24"/>
    </w:rPr>
  </w:style>
  <w:style w:type="paragraph" w:customStyle="1" w:styleId="Quote">
    <w:name w:val="Quote"/>
    <w:link w:val="QuoteChar"/>
    <w:rsid w:val="00AE1182"/>
    <w:pPr>
      <w:ind w:left="720" w:right="720"/>
    </w:pPr>
    <w:rPr>
      <w:rFonts w:eastAsia="Times New Roman"/>
      <w:i/>
    </w:rPr>
  </w:style>
  <w:style w:type="character" w:customStyle="1" w:styleId="QuoteChar">
    <w:name w:val="Quote Char"/>
    <w:link w:val="Quote"/>
    <w:locked/>
    <w:rsid w:val="00AE1182"/>
    <w:rPr>
      <w:i/>
      <w:lang w:val="ru-RU" w:eastAsia="ru-RU"/>
    </w:rPr>
  </w:style>
  <w:style w:type="paragraph" w:customStyle="1" w:styleId="IntenseQuote">
    <w:name w:val="Intense Quote"/>
    <w:link w:val="IntenseQuoteChar"/>
    <w:rsid w:val="00AE118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rFonts w:eastAsia="Times New Roman"/>
      <w:i/>
    </w:rPr>
  </w:style>
  <w:style w:type="character" w:customStyle="1" w:styleId="IntenseQuoteChar">
    <w:name w:val="Intense Quote Char"/>
    <w:link w:val="IntenseQuote"/>
    <w:locked/>
    <w:rsid w:val="00AE1182"/>
    <w:rPr>
      <w:i/>
      <w:shd w:val="clear" w:color="F2F2F2" w:fill="F2F2F2"/>
      <w:lang w:val="ru-RU" w:eastAsia="ru-RU"/>
    </w:rPr>
  </w:style>
  <w:style w:type="paragraph" w:styleId="a7">
    <w:name w:val="header"/>
    <w:basedOn w:val="a"/>
    <w:link w:val="a8"/>
    <w:rsid w:val="00AE1182"/>
    <w:pPr>
      <w:tabs>
        <w:tab w:val="center" w:pos="4677"/>
        <w:tab w:val="right" w:pos="9355"/>
      </w:tabs>
    </w:pPr>
    <w:rPr>
      <w:sz w:val="22"/>
      <w:szCs w:val="22"/>
      <w:lang w:eastAsia="en-US"/>
    </w:rPr>
  </w:style>
  <w:style w:type="character" w:customStyle="1" w:styleId="HeaderChar">
    <w:name w:val="Header Char"/>
    <w:rsid w:val="00AE1182"/>
  </w:style>
  <w:style w:type="paragraph" w:styleId="a9">
    <w:name w:val="footer"/>
    <w:basedOn w:val="a"/>
    <w:link w:val="aa"/>
    <w:rsid w:val="00AE1182"/>
    <w:pPr>
      <w:tabs>
        <w:tab w:val="center" w:pos="4677"/>
        <w:tab w:val="right" w:pos="9355"/>
      </w:tabs>
    </w:pPr>
    <w:rPr>
      <w:sz w:val="22"/>
      <w:szCs w:val="22"/>
      <w:lang w:eastAsia="en-US"/>
    </w:rPr>
  </w:style>
  <w:style w:type="character" w:customStyle="1" w:styleId="FooterChar">
    <w:name w:val="Footer Char"/>
    <w:rsid w:val="00AE1182"/>
  </w:style>
  <w:style w:type="paragraph" w:styleId="ab">
    <w:name w:val="caption"/>
    <w:basedOn w:val="a"/>
    <w:qFormat/>
    <w:rsid w:val="00AE1182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rsid w:val="00AE1182"/>
  </w:style>
  <w:style w:type="table" w:styleId="ac">
    <w:name w:val="Table Grid"/>
    <w:basedOn w:val="a1"/>
    <w:rsid w:val="00AE1182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rsid w:val="00AE1182"/>
    <w:rPr>
      <w:rFonts w:eastAsia="Times New Roman"/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rsid w:val="00AE1182"/>
    <w:rPr>
      <w:rFonts w:eastAsia="Times New Roman"/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rsid w:val="00AE1182"/>
    <w:rPr>
      <w:rFonts w:eastAsia="Times New Roman"/>
      <w:lang w:eastAsia="zh-C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rsid w:val="00AE1182"/>
    <w:rPr>
      <w:rFonts w:eastAsia="Times New Roman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rsid w:val="00AE1182"/>
    <w:rPr>
      <w:rFonts w:eastAsia="Times New Roman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rsid w:val="00AE1182"/>
    <w:rPr>
      <w:rFonts w:eastAsia="Times New Roman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rsid w:val="00AE1182"/>
    <w:rPr>
      <w:rFonts w:eastAsia="Times New Roman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rsid w:val="00AE1182"/>
    <w:rPr>
      <w:rFonts w:eastAsia="Times New Roman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rsid w:val="00AE1182"/>
    <w:rPr>
      <w:rFonts w:eastAsia="Times New Roman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rsid w:val="00AE1182"/>
    <w:rPr>
      <w:rFonts w:eastAsia="Times New Roman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rsid w:val="00AE1182"/>
    <w:rPr>
      <w:rFonts w:eastAsia="Times New Roman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rsid w:val="00AE1182"/>
    <w:rPr>
      <w:rFonts w:eastAsia="Times New Roman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rsid w:val="00AE1182"/>
    <w:rPr>
      <w:rFonts w:eastAsia="Times New Roman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rsid w:val="00AE1182"/>
    <w:rPr>
      <w:rFonts w:eastAsia="Times New Roman"/>
      <w:lang w:eastAsia="zh-CN"/>
    </w:rPr>
    <w:tblPr>
      <w:tblStyleRowBandSize w:val="1"/>
      <w:tblStyleColBandSize w:val="1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rsid w:val="00AE1182"/>
    <w:rPr>
      <w:rFonts w:eastAsia="Times New Roman"/>
      <w:lang w:eastAsia="zh-CN"/>
    </w:rPr>
    <w:tblPr>
      <w:tblStyleRowBandSize w:val="1"/>
      <w:tblStyleColBandSize w:val="1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rsid w:val="00AE1182"/>
    <w:rPr>
      <w:rFonts w:eastAsia="Times New Roman"/>
      <w:lang w:eastAsia="zh-CN"/>
    </w:rPr>
    <w:tblPr>
      <w:tblStyleRowBandSize w:val="1"/>
      <w:tblStyleColBandSize w:val="1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rsid w:val="00AE1182"/>
    <w:rPr>
      <w:rFonts w:eastAsia="Times New Roman"/>
      <w:lang w:eastAsia="zh-CN"/>
    </w:rPr>
    <w:tblPr>
      <w:tblStyleRowBandSize w:val="1"/>
      <w:tblStyleColBandSize w:val="1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rsid w:val="00AE1182"/>
    <w:rPr>
      <w:rFonts w:eastAsia="Times New Roman"/>
      <w:lang w:eastAsia="zh-CN"/>
    </w:rPr>
    <w:tblPr>
      <w:tblStyleRowBandSize w:val="1"/>
      <w:tblStyleColBandSize w:val="1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rsid w:val="00AE1182"/>
    <w:rPr>
      <w:rFonts w:eastAsia="Times New Roman"/>
      <w:lang w:eastAsia="zh-CN"/>
    </w:rPr>
    <w:tblPr>
      <w:tblStyleRowBandSize w:val="1"/>
      <w:tblStyleColBandSize w:val="1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rsid w:val="00AE1182"/>
    <w:rPr>
      <w:rFonts w:eastAsia="Times New Roman"/>
      <w:lang w:eastAsia="zh-CN"/>
    </w:rPr>
    <w:tblPr>
      <w:tblStyleRowBandSize w:val="1"/>
      <w:tblStyleColBandSize w:val="1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rsid w:val="00AE1182"/>
    <w:rPr>
      <w:rFonts w:eastAsia="Times New Roman"/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rsid w:val="00AE1182"/>
    <w:rPr>
      <w:rFonts w:eastAsia="Times New Roman"/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rsid w:val="00AE1182"/>
    <w:rPr>
      <w:rFonts w:eastAsia="Times New Roman"/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rsid w:val="00AE1182"/>
    <w:rPr>
      <w:rFonts w:eastAsia="Times New Roman"/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rsid w:val="00AE1182"/>
    <w:rPr>
      <w:rFonts w:eastAsia="Times New Roman"/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rsid w:val="00AE1182"/>
    <w:rPr>
      <w:rFonts w:eastAsia="Times New Roman"/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rsid w:val="00AE1182"/>
    <w:rPr>
      <w:rFonts w:eastAsia="Times New Roman"/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rsid w:val="00AE1182"/>
    <w:rPr>
      <w:rFonts w:eastAsia="Times New Roman"/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rsid w:val="00AE1182"/>
    <w:rPr>
      <w:rFonts w:eastAsia="Times New Roman"/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rsid w:val="00AE1182"/>
    <w:rPr>
      <w:rFonts w:eastAsia="Times New Roman"/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rsid w:val="00AE1182"/>
    <w:rPr>
      <w:rFonts w:eastAsia="Times New Roman"/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rsid w:val="00AE1182"/>
    <w:rPr>
      <w:rFonts w:eastAsia="Times New Roman"/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rsid w:val="00AE1182"/>
    <w:rPr>
      <w:rFonts w:eastAsia="Times New Roman"/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rsid w:val="00AE1182"/>
    <w:rPr>
      <w:rFonts w:eastAsia="Times New Roman"/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rsid w:val="00AE1182"/>
    <w:rPr>
      <w:color w:val="0000FF"/>
      <w:u w:val="single"/>
    </w:rPr>
  </w:style>
  <w:style w:type="paragraph" w:styleId="ae">
    <w:name w:val="footnote text"/>
    <w:basedOn w:val="a"/>
    <w:link w:val="af"/>
    <w:semiHidden/>
    <w:rsid w:val="00AE1182"/>
    <w:pPr>
      <w:spacing w:after="40"/>
    </w:pPr>
    <w:rPr>
      <w:sz w:val="18"/>
      <w:lang w:eastAsia="ru-RU"/>
    </w:rPr>
  </w:style>
  <w:style w:type="character" w:customStyle="1" w:styleId="af">
    <w:name w:val="Текст сноски Знак"/>
    <w:link w:val="ae"/>
    <w:semiHidden/>
    <w:locked/>
    <w:rsid w:val="00AE1182"/>
    <w:rPr>
      <w:sz w:val="18"/>
    </w:rPr>
  </w:style>
  <w:style w:type="character" w:styleId="af0">
    <w:name w:val="footnote reference"/>
    <w:semiHidden/>
    <w:rsid w:val="00AE1182"/>
    <w:rPr>
      <w:vertAlign w:val="superscript"/>
    </w:rPr>
  </w:style>
  <w:style w:type="paragraph" w:styleId="af1">
    <w:name w:val="endnote text"/>
    <w:basedOn w:val="a"/>
    <w:link w:val="af2"/>
    <w:semiHidden/>
    <w:rsid w:val="00AE1182"/>
    <w:rPr>
      <w:lang w:eastAsia="ru-RU"/>
    </w:rPr>
  </w:style>
  <w:style w:type="character" w:customStyle="1" w:styleId="af2">
    <w:name w:val="Текст концевой сноски Знак"/>
    <w:link w:val="af1"/>
    <w:semiHidden/>
    <w:locked/>
    <w:rsid w:val="00AE1182"/>
    <w:rPr>
      <w:lang w:val="ru-RU" w:eastAsia="ru-RU"/>
    </w:rPr>
  </w:style>
  <w:style w:type="character" w:styleId="af3">
    <w:name w:val="endnote reference"/>
    <w:semiHidden/>
    <w:rsid w:val="00AE1182"/>
    <w:rPr>
      <w:vertAlign w:val="superscript"/>
    </w:rPr>
  </w:style>
  <w:style w:type="paragraph" w:styleId="11">
    <w:name w:val="toc 1"/>
    <w:basedOn w:val="a"/>
    <w:autoRedefine/>
    <w:semiHidden/>
    <w:rsid w:val="00AE1182"/>
    <w:pPr>
      <w:spacing w:after="57"/>
    </w:pPr>
  </w:style>
  <w:style w:type="paragraph" w:styleId="21">
    <w:name w:val="toc 2"/>
    <w:basedOn w:val="a"/>
    <w:autoRedefine/>
    <w:semiHidden/>
    <w:rsid w:val="00AE1182"/>
    <w:pPr>
      <w:spacing w:after="57"/>
      <w:ind w:left="283"/>
    </w:pPr>
  </w:style>
  <w:style w:type="paragraph" w:styleId="31">
    <w:name w:val="toc 3"/>
    <w:basedOn w:val="a"/>
    <w:autoRedefine/>
    <w:semiHidden/>
    <w:rsid w:val="00AE1182"/>
    <w:pPr>
      <w:spacing w:after="57"/>
      <w:ind w:left="567"/>
    </w:pPr>
  </w:style>
  <w:style w:type="paragraph" w:styleId="41">
    <w:name w:val="toc 4"/>
    <w:basedOn w:val="a"/>
    <w:autoRedefine/>
    <w:semiHidden/>
    <w:rsid w:val="00AE1182"/>
    <w:pPr>
      <w:spacing w:after="57"/>
      <w:ind w:left="850"/>
    </w:pPr>
  </w:style>
  <w:style w:type="paragraph" w:styleId="51">
    <w:name w:val="toc 5"/>
    <w:basedOn w:val="a"/>
    <w:autoRedefine/>
    <w:semiHidden/>
    <w:rsid w:val="00AE1182"/>
    <w:pPr>
      <w:spacing w:after="57"/>
      <w:ind w:left="1134"/>
    </w:pPr>
  </w:style>
  <w:style w:type="paragraph" w:styleId="61">
    <w:name w:val="toc 6"/>
    <w:basedOn w:val="a"/>
    <w:autoRedefine/>
    <w:semiHidden/>
    <w:rsid w:val="00AE1182"/>
    <w:pPr>
      <w:spacing w:after="57"/>
      <w:ind w:left="1417"/>
    </w:pPr>
  </w:style>
  <w:style w:type="paragraph" w:styleId="71">
    <w:name w:val="toc 7"/>
    <w:basedOn w:val="a"/>
    <w:autoRedefine/>
    <w:semiHidden/>
    <w:rsid w:val="00AE1182"/>
    <w:pPr>
      <w:spacing w:after="57"/>
      <w:ind w:left="1701"/>
    </w:pPr>
  </w:style>
  <w:style w:type="paragraph" w:styleId="81">
    <w:name w:val="toc 8"/>
    <w:basedOn w:val="a"/>
    <w:autoRedefine/>
    <w:semiHidden/>
    <w:rsid w:val="00AE1182"/>
    <w:pPr>
      <w:spacing w:after="57"/>
      <w:ind w:left="1984"/>
    </w:pPr>
  </w:style>
  <w:style w:type="paragraph" w:styleId="91">
    <w:name w:val="toc 9"/>
    <w:basedOn w:val="a"/>
    <w:autoRedefine/>
    <w:semiHidden/>
    <w:rsid w:val="00AE1182"/>
    <w:pPr>
      <w:spacing w:after="57"/>
      <w:ind w:left="2268"/>
    </w:pPr>
  </w:style>
  <w:style w:type="paragraph" w:customStyle="1" w:styleId="TOCHeading">
    <w:name w:val="TOC Heading"/>
    <w:rsid w:val="00AE1182"/>
    <w:rPr>
      <w:rFonts w:eastAsia="Times New Roman"/>
      <w:lang w:eastAsia="zh-CN"/>
    </w:rPr>
  </w:style>
  <w:style w:type="paragraph" w:customStyle="1" w:styleId="ConsPlusNormal">
    <w:name w:val="ConsPlusNormal"/>
    <w:rsid w:val="00AE1182"/>
    <w:pPr>
      <w:widowControl w:val="0"/>
    </w:pPr>
    <w:rPr>
      <w:sz w:val="22"/>
    </w:rPr>
  </w:style>
  <w:style w:type="paragraph" w:customStyle="1" w:styleId="ConsPlusTitle">
    <w:name w:val="ConsPlusTitle"/>
    <w:rsid w:val="00AE1182"/>
    <w:pPr>
      <w:widowControl w:val="0"/>
    </w:pPr>
    <w:rPr>
      <w:b/>
      <w:sz w:val="22"/>
    </w:rPr>
  </w:style>
  <w:style w:type="paragraph" w:customStyle="1" w:styleId="ConsPlusTitlePage">
    <w:name w:val="ConsPlusTitlePage"/>
    <w:rsid w:val="00AE1182"/>
    <w:pPr>
      <w:widowControl w:val="0"/>
    </w:pPr>
    <w:rPr>
      <w:rFonts w:ascii="Tahoma" w:hAnsi="Tahoma"/>
    </w:rPr>
  </w:style>
  <w:style w:type="paragraph" w:customStyle="1" w:styleId="ConsTitle">
    <w:name w:val="ConsTitle"/>
    <w:rsid w:val="00AE1182"/>
    <w:pPr>
      <w:widowControl w:val="0"/>
      <w:ind w:right="19772"/>
    </w:pPr>
    <w:rPr>
      <w:rFonts w:ascii="Arial" w:hAnsi="Arial"/>
      <w:b/>
      <w:bCs/>
    </w:rPr>
  </w:style>
  <w:style w:type="character" w:customStyle="1" w:styleId="a8">
    <w:name w:val="Верхний колонтитул Знак"/>
    <w:link w:val="a7"/>
    <w:locked/>
    <w:rsid w:val="00AE1182"/>
    <w:rPr>
      <w:sz w:val="22"/>
      <w:lang w:eastAsia="en-US"/>
    </w:rPr>
  </w:style>
  <w:style w:type="character" w:customStyle="1" w:styleId="aa">
    <w:name w:val="Нижний колонтитул Знак"/>
    <w:link w:val="a9"/>
    <w:locked/>
    <w:rsid w:val="00AE1182"/>
    <w:rPr>
      <w:sz w:val="22"/>
      <w:lang w:eastAsia="en-US"/>
    </w:rPr>
  </w:style>
  <w:style w:type="character" w:styleId="af4">
    <w:name w:val="Emphasis"/>
    <w:qFormat/>
    <w:rsid w:val="00AE1182"/>
    <w:rPr>
      <w:i/>
    </w:rPr>
  </w:style>
  <w:style w:type="character" w:styleId="af5">
    <w:name w:val="page number"/>
    <w:rsid w:val="00AE1182"/>
    <w:rPr>
      <w:rFonts w:cs="Times New Roman"/>
    </w:rPr>
  </w:style>
  <w:style w:type="character" w:customStyle="1" w:styleId="inline-block">
    <w:name w:val="inline-block"/>
    <w:rsid w:val="00AE1182"/>
    <w:rPr>
      <w:rFonts w:cs="Times New Roman"/>
    </w:rPr>
  </w:style>
  <w:style w:type="paragraph" w:customStyle="1" w:styleId="ConsPlusNormal1">
    <w:name w:val="ConsPlusNormal1"/>
    <w:rsid w:val="00AE118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Times New Roman" w:hAnsi="Arial" w:cs="Arial"/>
      <w:sz w:val="16"/>
      <w:lang w:val="en-US" w:eastAsia="zh-CN"/>
    </w:rPr>
  </w:style>
  <w:style w:type="paragraph" w:styleId="af6">
    <w:name w:val="Plain Text"/>
    <w:basedOn w:val="a"/>
    <w:rsid w:val="00AE118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eastAsia="Calibri" w:hAnsi="Courier New"/>
    </w:rPr>
  </w:style>
  <w:style w:type="paragraph" w:styleId="af7">
    <w:name w:val="Balloon Text"/>
    <w:basedOn w:val="a"/>
    <w:link w:val="af8"/>
    <w:semiHidden/>
    <w:rsid w:val="0050577F"/>
    <w:rPr>
      <w:rFonts w:ascii="Segoe UI" w:hAnsi="Segoe UI"/>
      <w:sz w:val="18"/>
      <w:szCs w:val="18"/>
      <w:lang w:eastAsia="ru-RU"/>
    </w:rPr>
  </w:style>
  <w:style w:type="character" w:customStyle="1" w:styleId="af8">
    <w:name w:val="Текст выноски Знак"/>
    <w:link w:val="af7"/>
    <w:semiHidden/>
    <w:locked/>
    <w:rsid w:val="0050577F"/>
    <w:rPr>
      <w:rFonts w:ascii="Segoe UI" w:hAnsi="Segoe UI"/>
      <w:sz w:val="18"/>
    </w:rPr>
  </w:style>
  <w:style w:type="paragraph" w:styleId="af9">
    <w:name w:val="Body Text Indent"/>
    <w:basedOn w:val="a"/>
    <w:link w:val="afa"/>
    <w:rsid w:val="00D73B75"/>
    <w:pPr>
      <w:ind w:left="1134"/>
      <w:jc w:val="both"/>
    </w:pPr>
    <w:rPr>
      <w:rFonts w:ascii="Times New Roman" w:hAnsi="Times New Roman"/>
      <w:spacing w:val="4"/>
      <w:sz w:val="27"/>
    </w:rPr>
  </w:style>
  <w:style w:type="character" w:customStyle="1" w:styleId="afa">
    <w:name w:val="Основной текст с отступом Знак"/>
    <w:link w:val="af9"/>
    <w:rsid w:val="00D73B75"/>
    <w:rPr>
      <w:rFonts w:ascii="Times New Roman" w:eastAsia="Times New Roman" w:hAnsi="Times New Roman"/>
      <w:spacing w:val="4"/>
      <w:sz w:val="27"/>
      <w:lang w:eastAsia="zh-CN"/>
    </w:rPr>
  </w:style>
  <w:style w:type="table" w:customStyle="1" w:styleId="12">
    <w:name w:val="Сетка таблицы1"/>
    <w:basedOn w:val="a1"/>
    <w:next w:val="ac"/>
    <w:uiPriority w:val="39"/>
    <w:rsid w:val="00A6403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1103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</vt:lpstr>
    </vt:vector>
  </TitlesOfParts>
  <Company/>
  <LinksUpToDate>false</LinksUpToDate>
  <CharactersWithSpaces>7377</CharactersWithSpaces>
  <SharedDoc>false</SharedDoc>
  <HLinks>
    <vt:vector size="12" baseType="variant">
      <vt:variant>
        <vt:i4>3473520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P50</vt:lpwstr>
      </vt:variant>
      <vt:variant>
        <vt:i4>3473520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P50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</dc:title>
  <dc:creator>Гурский Владимир Алексеевич</dc:creator>
  <cp:lastModifiedBy>Киктенко</cp:lastModifiedBy>
  <cp:revision>2</cp:revision>
  <cp:lastPrinted>2022-07-06T10:12:00Z</cp:lastPrinted>
  <dcterms:created xsi:type="dcterms:W3CDTF">2022-12-22T13:51:00Z</dcterms:created>
  <dcterms:modified xsi:type="dcterms:W3CDTF">2022-12-22T13:51:00Z</dcterms:modified>
</cp:coreProperties>
</file>